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9FCCA" w14:textId="14557690" w:rsidR="00427052" w:rsidRDefault="00427052" w:rsidP="00427052">
      <w:pPr>
        <w:pStyle w:val="Tekstpodstawowy"/>
        <w:spacing w:before="77"/>
        <w:rPr>
          <w:rFonts w:ascii="Calibri" w:hAnsi="Calibri" w:cs="Calibri"/>
          <w:color w:val="000000"/>
          <w:spacing w:val="-5"/>
          <w:sz w:val="20"/>
        </w:rPr>
      </w:pPr>
      <w:bookmarkStart w:id="0" w:name="P689rRUmGV"/>
      <w:bookmarkStart w:id="1" w:name="_Hlk210637095"/>
      <w:r w:rsidRPr="004B5958">
        <w:rPr>
          <w:rFonts w:ascii="Calibri" w:hAnsi="Calibri" w:cs="Calibri"/>
          <w:color w:val="000000"/>
          <w:sz w:val="20"/>
        </w:rPr>
        <w:t>Znak</w:t>
      </w:r>
      <w:r w:rsidRPr="004B5958">
        <w:rPr>
          <w:rFonts w:ascii="Calibri" w:hAnsi="Calibri" w:cs="Calibri"/>
          <w:color w:val="000000"/>
          <w:spacing w:val="-7"/>
          <w:sz w:val="20"/>
        </w:rPr>
        <w:t xml:space="preserve"> </w:t>
      </w:r>
      <w:r w:rsidRPr="004B5958">
        <w:rPr>
          <w:rFonts w:ascii="Calibri" w:hAnsi="Calibri" w:cs="Calibri"/>
          <w:color w:val="000000"/>
          <w:sz w:val="20"/>
        </w:rPr>
        <w:t>sprawy:</w:t>
      </w:r>
      <w:r w:rsidRPr="004B5958">
        <w:rPr>
          <w:rFonts w:ascii="Calibri" w:hAnsi="Calibri" w:cs="Calibri"/>
          <w:color w:val="000000"/>
          <w:spacing w:val="-6"/>
          <w:sz w:val="20"/>
        </w:rPr>
        <w:t xml:space="preserve"> </w:t>
      </w:r>
      <w:r w:rsidR="00AC3E9B">
        <w:rPr>
          <w:rFonts w:ascii="Calibri" w:hAnsi="Calibri" w:cs="Calibri"/>
          <w:color w:val="000000"/>
          <w:spacing w:val="-6"/>
          <w:sz w:val="20"/>
        </w:rPr>
        <w:t>3</w:t>
      </w:r>
      <w:r w:rsidR="005E6CC0" w:rsidRPr="00C46ECD">
        <w:rPr>
          <w:rFonts w:ascii="Calibri" w:hAnsi="Calibri" w:cs="Calibri"/>
          <w:sz w:val="22"/>
          <w:szCs w:val="22"/>
        </w:rPr>
        <w:t>_08.06._ZO_</w:t>
      </w:r>
      <w:r w:rsidR="005E6CC0">
        <w:rPr>
          <w:rFonts w:ascii="Calibri" w:hAnsi="Calibri" w:cs="Calibri"/>
          <w:sz w:val="22"/>
          <w:szCs w:val="22"/>
        </w:rPr>
        <w:t>DŁ</w:t>
      </w:r>
      <w:r w:rsidR="005E6CC0" w:rsidRPr="00C46ECD">
        <w:rPr>
          <w:rFonts w:ascii="Calibri" w:hAnsi="Calibri" w:cs="Calibri"/>
          <w:sz w:val="22"/>
          <w:szCs w:val="22"/>
        </w:rPr>
        <w:t>_2025</w:t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>
        <w:rPr>
          <w:rFonts w:ascii="Calibri" w:hAnsi="Calibri" w:cs="Calibri"/>
          <w:color w:val="000000"/>
          <w:spacing w:val="-2"/>
          <w:sz w:val="20"/>
        </w:rPr>
        <w:tab/>
      </w:r>
      <w:r w:rsidR="00CF6846">
        <w:rPr>
          <w:rFonts w:ascii="Calibri" w:hAnsi="Calibri" w:cs="Calibri"/>
          <w:color w:val="000000"/>
          <w:spacing w:val="-2"/>
          <w:sz w:val="20"/>
        </w:rPr>
        <w:t>__________</w:t>
      </w:r>
      <w:r w:rsidR="006716C8">
        <w:rPr>
          <w:rFonts w:ascii="Calibri" w:hAnsi="Calibri" w:cs="Calibri"/>
          <w:color w:val="000000"/>
          <w:sz w:val="20"/>
        </w:rPr>
        <w:t>______</w:t>
      </w:r>
      <w:r w:rsidRPr="004B5958">
        <w:rPr>
          <w:rFonts w:ascii="Calibri" w:hAnsi="Calibri" w:cs="Calibri"/>
          <w:color w:val="000000"/>
          <w:sz w:val="20"/>
        </w:rPr>
        <w:t>,</w:t>
      </w:r>
      <w:r w:rsidRPr="004B5958">
        <w:rPr>
          <w:rFonts w:ascii="Calibri" w:hAnsi="Calibri" w:cs="Calibri"/>
          <w:color w:val="000000"/>
          <w:spacing w:val="-7"/>
          <w:sz w:val="20"/>
        </w:rPr>
        <w:t xml:space="preserve"> </w:t>
      </w:r>
      <w:r w:rsidRPr="004B5958">
        <w:rPr>
          <w:rFonts w:ascii="Calibri" w:hAnsi="Calibri" w:cs="Calibri"/>
          <w:color w:val="000000"/>
          <w:sz w:val="20"/>
        </w:rPr>
        <w:t>dn.</w:t>
      </w:r>
      <w:r w:rsidRPr="004B5958">
        <w:rPr>
          <w:rFonts w:ascii="Calibri" w:hAnsi="Calibri" w:cs="Calibri"/>
          <w:color w:val="000000"/>
          <w:spacing w:val="-4"/>
          <w:sz w:val="20"/>
        </w:rPr>
        <w:t xml:space="preserve"> </w:t>
      </w:r>
      <w:r w:rsidR="006716C8">
        <w:rPr>
          <w:rFonts w:ascii="Calibri" w:hAnsi="Calibri" w:cs="Calibri"/>
          <w:color w:val="000000"/>
          <w:sz w:val="20"/>
        </w:rPr>
        <w:t>_____</w:t>
      </w:r>
      <w:r w:rsidRPr="004B5958">
        <w:rPr>
          <w:rFonts w:ascii="Calibri" w:hAnsi="Calibri" w:cs="Calibri"/>
          <w:color w:val="000000"/>
          <w:sz w:val="20"/>
        </w:rPr>
        <w:t>.2025</w:t>
      </w:r>
      <w:r w:rsidRPr="004B5958">
        <w:rPr>
          <w:rFonts w:ascii="Calibri" w:hAnsi="Calibri" w:cs="Calibri"/>
          <w:color w:val="000000"/>
          <w:spacing w:val="-6"/>
          <w:sz w:val="20"/>
        </w:rPr>
        <w:t xml:space="preserve"> </w:t>
      </w:r>
      <w:r w:rsidRPr="004B5958">
        <w:rPr>
          <w:rFonts w:ascii="Calibri" w:hAnsi="Calibri" w:cs="Calibri"/>
          <w:color w:val="000000"/>
          <w:spacing w:val="-5"/>
          <w:sz w:val="20"/>
        </w:rPr>
        <w:t>r.</w:t>
      </w:r>
    </w:p>
    <w:p w14:paraId="6E5F4D5E" w14:textId="56073A4B" w:rsidR="006716C8" w:rsidRPr="006716C8" w:rsidRDefault="006716C8" w:rsidP="006716C8">
      <w:pPr>
        <w:pStyle w:val="Tekstpodstawowy"/>
        <w:spacing w:before="77"/>
        <w:ind w:left="7371"/>
        <w:rPr>
          <w:rFonts w:ascii="Calibri" w:hAnsi="Calibri" w:cs="Calibri"/>
          <w:i/>
          <w:iCs/>
          <w:color w:val="000000"/>
          <w:spacing w:val="-5"/>
          <w:sz w:val="16"/>
          <w:szCs w:val="20"/>
        </w:rPr>
      </w:pPr>
      <w:r>
        <w:rPr>
          <w:rFonts w:ascii="Calibri" w:hAnsi="Calibri" w:cs="Calibri"/>
          <w:i/>
          <w:iCs/>
          <w:color w:val="000000"/>
          <w:spacing w:val="-5"/>
          <w:sz w:val="16"/>
          <w:szCs w:val="20"/>
        </w:rPr>
        <w:t xml:space="preserve">/miejscowość/ </w:t>
      </w:r>
      <w:r>
        <w:rPr>
          <w:rFonts w:ascii="Calibri" w:hAnsi="Calibri" w:cs="Calibri"/>
          <w:i/>
          <w:iCs/>
          <w:color w:val="000000"/>
          <w:spacing w:val="-5"/>
          <w:sz w:val="16"/>
          <w:szCs w:val="20"/>
        </w:rPr>
        <w:tab/>
        <w:t xml:space="preserve">                /data/</w:t>
      </w:r>
    </w:p>
    <w:bookmarkEnd w:id="0"/>
    <w:bookmarkEnd w:id="1"/>
    <w:p w14:paraId="41C389CE" w14:textId="77777777" w:rsidR="00427052" w:rsidRPr="00F702E4" w:rsidRDefault="00427052" w:rsidP="00427052">
      <w:pPr>
        <w:spacing w:before="120" w:after="120"/>
        <w:ind w:left="74"/>
        <w:rPr>
          <w:rFonts w:cs="Calibri"/>
          <w:bCs/>
          <w:sz w:val="20"/>
          <w:szCs w:val="20"/>
        </w:rPr>
      </w:pPr>
    </w:p>
    <w:p w14:paraId="5A29C7C9" w14:textId="2FFC4394" w:rsidR="002B4F42" w:rsidRDefault="00327A0D" w:rsidP="002B4F42">
      <w:pPr>
        <w:pStyle w:val="Nagwek"/>
        <w:jc w:val="center"/>
        <w:rPr>
          <w:rFonts w:ascii="Calibri" w:hAnsi="Calibri" w:cs="Calibri"/>
          <w:b/>
          <w:color w:val="000000" w:themeColor="text1"/>
        </w:rPr>
      </w:pPr>
      <w:r w:rsidRPr="00327A0D">
        <w:rPr>
          <w:rFonts w:ascii="Calibri" w:hAnsi="Calibri" w:cs="Calibri"/>
          <w:b/>
          <w:color w:val="000000" w:themeColor="text1"/>
        </w:rPr>
        <w:t>ZESTAWIENIE PARAMETRÓW MERYTORYCZNO–ORGANIZACYJNYCH PRZEDMIOTU ZAMÓWIENIA</w:t>
      </w:r>
      <w:r w:rsidR="00C95592">
        <w:rPr>
          <w:rFonts w:ascii="Calibri" w:hAnsi="Calibri" w:cs="Calibri"/>
          <w:b/>
          <w:color w:val="000000" w:themeColor="text1"/>
        </w:rPr>
        <w:t xml:space="preserve"> </w:t>
      </w:r>
      <w:r w:rsidR="00C95592" w:rsidRPr="00C95592">
        <w:rPr>
          <w:rFonts w:ascii="Calibri" w:hAnsi="Calibri" w:cs="Calibri"/>
          <w:b/>
          <w:color w:val="000000" w:themeColor="text1"/>
        </w:rPr>
        <w:t>– KRYTERIA OCENY OFERTY</w:t>
      </w:r>
    </w:p>
    <w:p w14:paraId="31D47629" w14:textId="77777777" w:rsidR="00305608" w:rsidRPr="00BF6E04" w:rsidRDefault="00305608" w:rsidP="002B4F42">
      <w:pPr>
        <w:pStyle w:val="Nagwek"/>
        <w:jc w:val="center"/>
        <w:rPr>
          <w:rFonts w:ascii="Calibri" w:hAnsi="Calibri" w:cs="Calibri"/>
          <w:b/>
          <w:color w:val="000000" w:themeColor="text1"/>
        </w:rPr>
      </w:pPr>
    </w:p>
    <w:p w14:paraId="78E50722" w14:textId="77777777" w:rsidR="00AC3E9B" w:rsidRPr="00AC3E9B" w:rsidRDefault="00AC3E9B" w:rsidP="00AC3E9B">
      <w:pPr>
        <w:suppressAutoHyphens/>
        <w:autoSpaceDN w:val="0"/>
        <w:spacing w:after="0" w:line="288" w:lineRule="auto"/>
        <w:jc w:val="center"/>
        <w:textAlignment w:val="baseline"/>
        <w:rPr>
          <w:rFonts w:ascii="Calibri" w:eastAsia="Times New Roman" w:hAnsi="Calibri" w:cs="Calibri"/>
          <w:b/>
          <w:color w:val="000000" w:themeColor="text1"/>
          <w:u w:val="single"/>
        </w:rPr>
      </w:pPr>
      <w:r w:rsidRPr="00AC3E9B">
        <w:rPr>
          <w:rFonts w:ascii="Calibri" w:eastAsia="Times New Roman" w:hAnsi="Calibri" w:cs="Calibri"/>
          <w:b/>
          <w:color w:val="000000" w:themeColor="text1"/>
          <w:u w:val="single"/>
        </w:rPr>
        <w:t>Przeprowadzenie cyklu szkoleń specjalistycznych podnoszących kompetencje pielęgniarek, ukierunkowane na rozwój wiedzy i umiejętności pielęgniarek w zakresie opieki nad pacjentami przewlekle chorymi, niesamodzielnymi oraz wymagającymi zaawansowanego wsparcia medycznego w warunkach domowych</w:t>
      </w:r>
    </w:p>
    <w:p w14:paraId="501E24C0" w14:textId="77777777" w:rsidR="00327A0D" w:rsidRPr="009233E5" w:rsidRDefault="00327A0D" w:rsidP="00AC3E9B">
      <w:pPr>
        <w:suppressAutoHyphens/>
        <w:autoSpaceDN w:val="0"/>
        <w:spacing w:after="0" w:line="288" w:lineRule="auto"/>
        <w:jc w:val="center"/>
        <w:textAlignment w:val="baseline"/>
        <w:rPr>
          <w:rFonts w:ascii="Calibri" w:eastAsia="Lucida Sans Unicode" w:hAnsi="Calibri" w:cs="Calibri"/>
          <w:kern w:val="3"/>
          <w:lang w:eastAsia="zh-CN" w:bidi="hi-IN"/>
        </w:rPr>
      </w:pP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8"/>
        <w:gridCol w:w="4395"/>
        <w:gridCol w:w="1843"/>
        <w:gridCol w:w="2976"/>
      </w:tblGrid>
      <w:tr w:rsidR="00BF494E" w:rsidRPr="000B6967" w14:paraId="7134A7C8" w14:textId="77777777" w:rsidTr="007C41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75702E" w14:textId="77777777" w:rsidR="00BF494E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5D8434" w14:textId="77777777" w:rsidR="00BF494E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OPIS PARAMETRU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B1D4B7" w14:textId="77777777" w:rsidR="007C41A9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PARAMETR WYMAGANY</w:t>
            </w:r>
            <w:r w:rsidR="007C41A9"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/</w:t>
            </w:r>
          </w:p>
          <w:p w14:paraId="4FA5BA86" w14:textId="6DECA639" w:rsidR="00BF494E" w:rsidRPr="000B6967" w:rsidRDefault="007C41A9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OCENIANY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BA6051" w14:textId="77777777" w:rsidR="00BF494E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PARAMERT OFEROWANY</w:t>
            </w:r>
          </w:p>
          <w:p w14:paraId="23F17548" w14:textId="35DD7866" w:rsidR="00BF494E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tak/podać</w:t>
            </w:r>
          </w:p>
        </w:tc>
      </w:tr>
      <w:tr w:rsidR="00473E7B" w:rsidRPr="000B6967" w14:paraId="72A22BCD" w14:textId="77777777" w:rsidTr="004147B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1713" w14:textId="77777777" w:rsidR="00473E7B" w:rsidRPr="009D6FE0" w:rsidRDefault="00473E7B" w:rsidP="00473E7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4395" w:type="dxa"/>
            <w:vAlign w:val="center"/>
          </w:tcPr>
          <w:p w14:paraId="3CE233A8" w14:textId="6C7002C1" w:rsidR="002D77B2" w:rsidRPr="002D77B2" w:rsidRDefault="00473E7B" w:rsidP="002D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205DF">
              <w:rPr>
                <w:sz w:val="20"/>
                <w:szCs w:val="20"/>
              </w:rPr>
              <w:t xml:space="preserve">Przedmiotem zamówienia jest organizacja warsztatowych szkoleń dla </w:t>
            </w:r>
            <w:r w:rsidR="00AF14DC" w:rsidRPr="00AF14DC">
              <w:rPr>
                <w:sz w:val="20"/>
                <w:szCs w:val="20"/>
              </w:rPr>
              <w:t>105 pielęgniarek realizujących świadczenia opieki długoterminowej domowej finansowanej ze środków NFZ</w:t>
            </w:r>
            <w:r w:rsidRPr="00C205DF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48255" w14:textId="20AC96C0" w:rsidR="00473E7B" w:rsidRPr="00473E7B" w:rsidRDefault="00473E7B" w:rsidP="00473E7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C205DF">
              <w:rPr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C999" w14:textId="59CC4684" w:rsidR="00473E7B" w:rsidRPr="000B6967" w:rsidRDefault="00473E7B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3E7B" w:rsidRPr="000B6967" w14:paraId="32EC41EA" w14:textId="77777777" w:rsidTr="004147B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5FA4B" w14:textId="77777777" w:rsidR="00473E7B" w:rsidRPr="000B6967" w:rsidRDefault="00473E7B" w:rsidP="00473E7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737FE08A" w14:textId="05CA018D" w:rsidR="00473E7B" w:rsidRPr="00473E7B" w:rsidRDefault="00081F63" w:rsidP="00473E7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Program szkolenia</w:t>
            </w:r>
            <w:r w:rsidR="00473E7B" w:rsidRPr="00C205DF">
              <w:rPr>
                <w:sz w:val="20"/>
                <w:szCs w:val="20"/>
              </w:rPr>
              <w:t xml:space="preserve"> obejmuje co najmniej </w:t>
            </w:r>
            <w:r w:rsidR="00B41C0E">
              <w:rPr>
                <w:sz w:val="20"/>
                <w:szCs w:val="20"/>
              </w:rPr>
              <w:t>2 dni</w:t>
            </w:r>
            <w:r w:rsidR="00473E7B" w:rsidRPr="00C205DF">
              <w:rPr>
                <w:sz w:val="20"/>
                <w:szCs w:val="20"/>
              </w:rPr>
              <w:t xml:space="preserve"> szkolenio</w:t>
            </w:r>
            <w:r w:rsidR="00DB2A48">
              <w:rPr>
                <w:sz w:val="20"/>
                <w:szCs w:val="20"/>
              </w:rPr>
              <w:t>wy</w:t>
            </w:r>
            <w:r w:rsidR="00473E7B" w:rsidRPr="00C205DF">
              <w:rPr>
                <w:sz w:val="20"/>
                <w:szCs w:val="20"/>
              </w:rPr>
              <w:t xml:space="preserve"> po minimum 6 godzin dydaktycznych każdy, dla każdej grupy liczącej od 10 do </w:t>
            </w:r>
            <w:r w:rsidR="00DB2A48">
              <w:rPr>
                <w:sz w:val="20"/>
                <w:szCs w:val="20"/>
              </w:rPr>
              <w:t>20</w:t>
            </w:r>
            <w:r w:rsidR="00473E7B" w:rsidRPr="00C205DF">
              <w:rPr>
                <w:sz w:val="20"/>
                <w:szCs w:val="20"/>
              </w:rPr>
              <w:t xml:space="preserve"> uczestników</w:t>
            </w:r>
            <w:r w:rsidR="00496F4E">
              <w:rPr>
                <w:sz w:val="20"/>
                <w:szCs w:val="20"/>
              </w:rPr>
              <w:t xml:space="preserve"> </w:t>
            </w:r>
            <w:r w:rsidR="002B1E86">
              <w:rPr>
                <w:sz w:val="20"/>
                <w:szCs w:val="20"/>
              </w:rPr>
              <w:t xml:space="preserve">dla łącznej liczby </w:t>
            </w:r>
            <w:r w:rsidR="00DB2A48">
              <w:rPr>
                <w:sz w:val="20"/>
                <w:szCs w:val="20"/>
              </w:rPr>
              <w:t>105</w:t>
            </w:r>
            <w:r w:rsidR="002B1E86">
              <w:rPr>
                <w:sz w:val="20"/>
                <w:szCs w:val="20"/>
              </w:rPr>
              <w:t xml:space="preserve"> </w:t>
            </w:r>
            <w:r w:rsidR="00066E9D">
              <w:rPr>
                <w:sz w:val="20"/>
                <w:szCs w:val="20"/>
              </w:rPr>
              <w:t>pielęgniarek.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AC11A" w14:textId="77777777" w:rsidR="00473E7B" w:rsidRDefault="00473E7B" w:rsidP="00473E7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205DF">
              <w:rPr>
                <w:sz w:val="20"/>
                <w:szCs w:val="20"/>
              </w:rPr>
              <w:t>TAK</w:t>
            </w:r>
          </w:p>
          <w:p w14:paraId="7A5A723B" w14:textId="77777777" w:rsidR="00496F4E" w:rsidRDefault="00496F4E" w:rsidP="00473E7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6365B47D" w14:textId="1D76501B" w:rsidR="00496F4E" w:rsidRDefault="00900A9C" w:rsidP="00473E7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≥</w:t>
            </w:r>
            <w:r w:rsidR="002D77B2">
              <w:rPr>
                <w:rFonts w:cstheme="minorHAnsi"/>
                <w:sz w:val="20"/>
                <w:szCs w:val="20"/>
              </w:rPr>
              <w:t>3</w:t>
            </w:r>
            <w:r w:rsidR="00496F4E">
              <w:rPr>
                <w:sz w:val="20"/>
                <w:szCs w:val="20"/>
              </w:rPr>
              <w:t xml:space="preserve"> dni po 6h – 10 pkt</w:t>
            </w:r>
          </w:p>
          <w:p w14:paraId="0BD61169" w14:textId="63CFEB5E" w:rsidR="00496F4E" w:rsidRPr="00B41C0E" w:rsidRDefault="002D77B2" w:rsidP="00B41C0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≥</w:t>
            </w:r>
            <w:r w:rsidR="00B41C0E">
              <w:rPr>
                <w:rFonts w:cstheme="minorHAnsi"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dni po 6h </w:t>
            </w:r>
            <w:r w:rsidR="00496F4E">
              <w:rPr>
                <w:sz w:val="20"/>
                <w:szCs w:val="20"/>
              </w:rPr>
              <w:t xml:space="preserve">– </w:t>
            </w:r>
            <w:r w:rsidR="00B41C0E">
              <w:rPr>
                <w:sz w:val="20"/>
                <w:szCs w:val="20"/>
              </w:rPr>
              <w:t>0</w:t>
            </w:r>
            <w:r w:rsidR="00496F4E">
              <w:rPr>
                <w:sz w:val="20"/>
                <w:szCs w:val="20"/>
              </w:rPr>
              <w:t>pkt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A59D" w14:textId="77777777" w:rsidR="00473E7B" w:rsidRPr="000B6967" w:rsidRDefault="00473E7B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3E7B" w:rsidRPr="000B6967" w14:paraId="30B6F9A3" w14:textId="77777777" w:rsidTr="004147B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C8630" w14:textId="77777777" w:rsidR="00473E7B" w:rsidRPr="000B6967" w:rsidRDefault="00473E7B" w:rsidP="00473E7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5684AA5D" w14:textId="44FD29E4" w:rsidR="00473E7B" w:rsidRPr="00473E7B" w:rsidRDefault="00473E7B" w:rsidP="00473E7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205DF">
              <w:rPr>
                <w:sz w:val="20"/>
                <w:szCs w:val="20"/>
              </w:rPr>
              <w:t>Szkolenia będą prowadzone w formule warsztatowej, z wykorzystaniem symulacji, scenek, studiów przypadków i elementów praktycznych.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8A434" w14:textId="3F3CF67B" w:rsidR="00473E7B" w:rsidRPr="00473E7B" w:rsidRDefault="00473E7B" w:rsidP="00473E7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C205DF">
              <w:rPr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2061" w14:textId="77777777" w:rsidR="00473E7B" w:rsidRPr="000B6967" w:rsidRDefault="00473E7B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208E1" w:rsidRPr="000B6967" w14:paraId="0E507017" w14:textId="77777777" w:rsidTr="004147B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F5B97" w14:textId="77777777" w:rsidR="000208E1" w:rsidRPr="000B6967" w:rsidRDefault="000208E1" w:rsidP="00473E7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76E99947" w14:textId="03AA5724" w:rsidR="000208E1" w:rsidRPr="00C205DF" w:rsidRDefault="000208E1" w:rsidP="000208E1">
            <w:pPr>
              <w:pStyle w:val="paragraph"/>
              <w:spacing w:after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W</w:t>
            </w:r>
            <w:r w:rsidRPr="000208E1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 xml:space="preserve"> ramach szkoleń uczestniczki zostaną przygotowane do zmian legislacyjnych w zakresie realizacji świadczeń środowiskowych przez opiekunów medycznych oraz do pracy w zespole interdyscyplinarnym.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A2882" w14:textId="2EF75FA8" w:rsidR="000208E1" w:rsidRPr="00C205DF" w:rsidRDefault="000208E1" w:rsidP="00473E7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FCD5" w14:textId="77777777" w:rsidR="000208E1" w:rsidRPr="000B6967" w:rsidRDefault="000208E1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3E7B" w:rsidRPr="000B6967" w14:paraId="4CB4AF6D" w14:textId="77777777" w:rsidTr="004147B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3AC0" w14:textId="77777777" w:rsidR="00473E7B" w:rsidRPr="000B6967" w:rsidRDefault="00473E7B" w:rsidP="00473E7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4315CB84" w14:textId="05A0EFE6" w:rsidR="00900A9C" w:rsidRPr="00900A9C" w:rsidRDefault="000208E1" w:rsidP="00AC0DD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208E1">
              <w:rPr>
                <w:sz w:val="20"/>
                <w:szCs w:val="20"/>
              </w:rPr>
              <w:t>Szkolenia specjalistyczne podnoszące kompetencje są ukierunkowane na rozwój wiedzy i umiejętności pielęgniarek w zakresie opieki nad pacjentami przewlekle chorymi, niesamodzielnymi oraz wymagającymi zaawansowanego wsparcia medycznego w warunkach domowych. Obejmą one tematykę profilaktyki odleżyn, leczenia ran, żywienia klinicznego, obsługi urządzeń diagnostycznych oraz procedur związanych z bezpieczeństwem i higieną pracy.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D52C8" w14:textId="4BC8FE70" w:rsidR="00473E7B" w:rsidRPr="00473E7B" w:rsidRDefault="00473E7B" w:rsidP="00473E7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C205DF">
              <w:rPr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959B" w14:textId="0CBA2CA5" w:rsidR="00473E7B" w:rsidRPr="000B6967" w:rsidRDefault="00473E7B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3E7B" w:rsidRPr="000B6967" w14:paraId="401C26E5" w14:textId="77777777" w:rsidTr="004147B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BD7D" w14:textId="77777777" w:rsidR="00473E7B" w:rsidRPr="000B6967" w:rsidRDefault="00473E7B" w:rsidP="00473E7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195351A9" w14:textId="3DE28D77" w:rsidR="00473E7B" w:rsidRPr="00473E7B" w:rsidRDefault="00473E7B" w:rsidP="00473E7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205DF">
              <w:rPr>
                <w:sz w:val="20"/>
                <w:szCs w:val="20"/>
              </w:rPr>
              <w:t>Szkolenia mają charakter interaktywny i praktyczny, z możliwością aktywnego udziału uczestników.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06D6E" w14:textId="3759E419" w:rsidR="00473E7B" w:rsidRPr="00473E7B" w:rsidRDefault="00473E7B" w:rsidP="00473E7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C205DF">
              <w:rPr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CECE" w14:textId="48EE122A" w:rsidR="00473E7B" w:rsidRPr="000B6967" w:rsidRDefault="00473E7B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3E7B" w:rsidRPr="000B6967" w14:paraId="4A874F72" w14:textId="77777777" w:rsidTr="004147B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8A3DA" w14:textId="77777777" w:rsidR="00473E7B" w:rsidRPr="000B6967" w:rsidRDefault="00473E7B" w:rsidP="00473E7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12E2D391" w14:textId="0E907312" w:rsidR="00473E7B" w:rsidRPr="00473E7B" w:rsidRDefault="00473E7B" w:rsidP="00473E7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205DF">
              <w:rPr>
                <w:sz w:val="20"/>
                <w:szCs w:val="20"/>
              </w:rPr>
              <w:t>Każdy uczestnik otrzyma materiały dydaktyczne w wersji papierowej i/lub elektronicznej, przygotowane zgodnie z wymogami dostępności cyfrowej (WCAG 2.1).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B0E56" w14:textId="569B20CD" w:rsidR="00473E7B" w:rsidRPr="00473E7B" w:rsidRDefault="00473E7B" w:rsidP="00473E7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C205DF">
              <w:rPr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1B69C" w14:textId="77777777" w:rsidR="00473E7B" w:rsidRPr="000B6967" w:rsidRDefault="00473E7B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3E7B" w:rsidRPr="000B6967" w14:paraId="2E8E53EB" w14:textId="77777777" w:rsidTr="004147B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D0566" w14:textId="77777777" w:rsidR="00473E7B" w:rsidRPr="000B6967" w:rsidRDefault="00473E7B" w:rsidP="00473E7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7594C43D" w14:textId="18463935" w:rsidR="00473E7B" w:rsidRPr="00473E7B" w:rsidRDefault="00473E7B" w:rsidP="00473E7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205DF">
              <w:rPr>
                <w:sz w:val="20"/>
                <w:szCs w:val="20"/>
              </w:rPr>
              <w:t>Po ukończeniu szkolenia każdy uczestnik otrzyma certyfikat potwierdzający udział.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93C1D" w14:textId="590D6CD6" w:rsidR="00473E7B" w:rsidRPr="00473E7B" w:rsidRDefault="00473E7B" w:rsidP="00473E7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C205DF">
              <w:rPr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0A5E" w14:textId="703BC0A1" w:rsidR="00473E7B" w:rsidRPr="000B6967" w:rsidRDefault="00473E7B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3E7B" w:rsidRPr="000B6967" w14:paraId="3CF160BE" w14:textId="77777777" w:rsidTr="004147B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DF9F" w14:textId="77777777" w:rsidR="00473E7B" w:rsidRPr="000B6967" w:rsidRDefault="00473E7B" w:rsidP="00473E7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6F8D82D1" w14:textId="73152BA0" w:rsidR="00473E7B" w:rsidRPr="00473E7B" w:rsidRDefault="00473E7B" w:rsidP="00473E7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205DF">
              <w:rPr>
                <w:sz w:val="20"/>
                <w:szCs w:val="20"/>
              </w:rPr>
              <w:t>Szkolenia będą realizowane zgodnie z zasadami Standardu szkoleniowego, w tym zasadą równości szans, dostępności i niedyskryminacji.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09024" w14:textId="0E3789D2" w:rsidR="00473E7B" w:rsidRPr="00473E7B" w:rsidRDefault="00473E7B" w:rsidP="00473E7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C205DF">
              <w:rPr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68DB" w14:textId="3F59C57E" w:rsidR="00473E7B" w:rsidRPr="000B6967" w:rsidRDefault="00473E7B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3E7B" w:rsidRPr="000B6967" w14:paraId="1517E89B" w14:textId="77777777" w:rsidTr="004147B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C8B58" w14:textId="77777777" w:rsidR="00473E7B" w:rsidRPr="000B6967" w:rsidRDefault="00473E7B" w:rsidP="00473E7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170A97F2" w14:textId="32940045" w:rsidR="00473E7B" w:rsidRPr="00473E7B" w:rsidRDefault="00473E7B" w:rsidP="00473E7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205DF">
              <w:rPr>
                <w:sz w:val="20"/>
                <w:szCs w:val="20"/>
              </w:rPr>
              <w:t>Szkolenia będą dostępne dla wszystkich uczestników bez względu na sprawność, płeć, wiek czy inne cechy, z uwzględnieniem zasad uniwersalnego projektowania i racjonalnych usprawnień.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3E4C0" w14:textId="72DB22E4" w:rsidR="00473E7B" w:rsidRPr="00473E7B" w:rsidRDefault="00473E7B" w:rsidP="00473E7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C205DF">
              <w:rPr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B5850" w14:textId="297F7E8A" w:rsidR="00473E7B" w:rsidRPr="000B6967" w:rsidRDefault="00473E7B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3E7B" w:rsidRPr="000B6967" w14:paraId="42BEF0F2" w14:textId="77777777" w:rsidTr="004147BD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AF3E2" w14:textId="77777777" w:rsidR="00473E7B" w:rsidRPr="000B6967" w:rsidRDefault="00473E7B" w:rsidP="00473E7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027ADC41" w14:textId="5BD67E23" w:rsidR="00473E7B" w:rsidRPr="00473E7B" w:rsidRDefault="00473E7B" w:rsidP="00473E7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205DF">
              <w:rPr>
                <w:sz w:val="20"/>
                <w:szCs w:val="20"/>
              </w:rPr>
              <w:t>Materiały szkoleniowe opracowane zostaną w języku prostym, z odpowiednim kontrastem i w formatach przyjaznych dla osób słabowidzących lub korzystających z czytników ekranowych.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0511A" w14:textId="4EB1E18D" w:rsidR="00473E7B" w:rsidRPr="00473E7B" w:rsidRDefault="00473E7B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205DF">
              <w:rPr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421BA" w14:textId="1B262D9B" w:rsidR="00473E7B" w:rsidRPr="000B6967" w:rsidRDefault="00473E7B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3E7B" w:rsidRPr="000B6967" w14:paraId="3CECDEE1" w14:textId="77777777" w:rsidTr="004147BD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590D" w14:textId="77777777" w:rsidR="00473E7B" w:rsidRPr="000B6967" w:rsidRDefault="00473E7B" w:rsidP="00473E7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27451B92" w14:textId="1926BA16" w:rsidR="00473E7B" w:rsidRPr="00473E7B" w:rsidRDefault="00473E7B" w:rsidP="00473E7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205DF">
              <w:rPr>
                <w:sz w:val="20"/>
                <w:szCs w:val="20"/>
              </w:rPr>
              <w:t>Wykonawca zapewni możliwość udziału online (formuła hybrydowa lub zdalna) dla osób, które nie mogą uczestniczyć stacjonarnie.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E5958" w14:textId="77777777" w:rsidR="00081F63" w:rsidRDefault="00081F63" w:rsidP="00081F6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– 5 pkt</w:t>
            </w:r>
          </w:p>
          <w:p w14:paraId="213F6D55" w14:textId="03E66854" w:rsidR="00473E7B" w:rsidRPr="00473E7B" w:rsidRDefault="00081F63" w:rsidP="00081F6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NIE – 0 pkt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1FB0" w14:textId="513F1F44" w:rsidR="00473E7B" w:rsidRPr="000B6967" w:rsidRDefault="00473E7B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3E7B" w:rsidRPr="000B6967" w14:paraId="49A89CC9" w14:textId="77777777" w:rsidTr="004147BD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E4463" w14:textId="77777777" w:rsidR="00473E7B" w:rsidRPr="000B6967" w:rsidRDefault="00473E7B" w:rsidP="00473E7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340266F4" w14:textId="707C0C7B" w:rsidR="00473E7B" w:rsidRPr="00473E7B" w:rsidRDefault="00473E7B" w:rsidP="00473E7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205DF">
              <w:rPr>
                <w:sz w:val="20"/>
                <w:szCs w:val="20"/>
              </w:rPr>
              <w:t>Wykonawca zapewni stosowanie inkluzji językowej i zasad równego traktowania – prowadzący eliminują stereotypy i uprzedzenia, tworząc atmosferę wzajemnego szacunku.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46213" w14:textId="61F7C963" w:rsidR="00473E7B" w:rsidRPr="00473E7B" w:rsidRDefault="00473E7B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205DF">
              <w:rPr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5F07" w14:textId="7D9F5F86" w:rsidR="00473E7B" w:rsidRPr="000B6967" w:rsidRDefault="00473E7B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3E7B" w:rsidRPr="000B6967" w14:paraId="4381B562" w14:textId="77777777" w:rsidTr="004147BD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194D" w14:textId="77777777" w:rsidR="00473E7B" w:rsidRPr="000B6967" w:rsidRDefault="00473E7B" w:rsidP="00473E7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D59549" w14:textId="72B7D6A1" w:rsidR="00473E7B" w:rsidRPr="00473E7B" w:rsidRDefault="00473E7B" w:rsidP="00473E7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205DF">
              <w:rPr>
                <w:sz w:val="20"/>
                <w:szCs w:val="20"/>
              </w:rPr>
              <w:t>Wykonawca opracuje szczegółowy program szkolenia zawierający: cele edukacyjne, harmonogram, opis metod dydaktycznych i sposób ewaluacji</w:t>
            </w:r>
            <w:r>
              <w:rPr>
                <w:sz w:val="20"/>
                <w:szCs w:val="20"/>
              </w:rPr>
              <w:t xml:space="preserve"> i przedstawia go Zamawiającemu wraz ze złożon</w:t>
            </w:r>
            <w:r w:rsidR="00081F63">
              <w:rPr>
                <w:sz w:val="20"/>
                <w:szCs w:val="20"/>
              </w:rPr>
              <w:t xml:space="preserve">ą </w:t>
            </w:r>
            <w:r>
              <w:rPr>
                <w:sz w:val="20"/>
                <w:szCs w:val="20"/>
              </w:rPr>
              <w:t>ofertą</w:t>
            </w:r>
            <w:r w:rsidRPr="00C205DF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CE42B" w14:textId="67F2EBAA" w:rsidR="00473E7B" w:rsidRPr="00473E7B" w:rsidRDefault="00473E7B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A0683" w14:textId="66208021" w:rsidR="00473E7B" w:rsidRPr="000B6967" w:rsidRDefault="00473E7B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3E7B" w:rsidRPr="000B6967" w14:paraId="10406E3A" w14:textId="77777777" w:rsidTr="004147BD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333B5" w14:textId="77777777" w:rsidR="00473E7B" w:rsidRPr="000B6967" w:rsidRDefault="00473E7B" w:rsidP="00473E7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A3682B" w14:textId="52EE9A1D" w:rsidR="00473E7B" w:rsidRPr="00473E7B" w:rsidRDefault="00473E7B" w:rsidP="00473E7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205DF">
              <w:rPr>
                <w:sz w:val="20"/>
                <w:szCs w:val="20"/>
              </w:rPr>
              <w:t>Szkolenia będą realizowane w terminach uzgodnionych z Zamawiającym, w dniach roboczych, w siedzibie lub miejscu wskazanym przez Zamawiającego.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0030E" w14:textId="269B2D25" w:rsidR="00473E7B" w:rsidRPr="00473E7B" w:rsidRDefault="00473E7B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205DF">
              <w:rPr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E3DD" w14:textId="440047B8" w:rsidR="00473E7B" w:rsidRPr="000B6967" w:rsidRDefault="00473E7B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3E7B" w:rsidRPr="000B6967" w14:paraId="38ED3E5A" w14:textId="77777777" w:rsidTr="004147BD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8B513" w14:textId="77777777" w:rsidR="00473E7B" w:rsidRPr="000B6967" w:rsidRDefault="00473E7B" w:rsidP="00473E7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676C2D" w14:textId="3254C526" w:rsidR="00473E7B" w:rsidRPr="00473E7B" w:rsidRDefault="00473E7B" w:rsidP="00473E7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205DF">
              <w:rPr>
                <w:sz w:val="20"/>
                <w:szCs w:val="20"/>
              </w:rPr>
              <w:t>Wykonawca przygotuje raport z przebiegu szkoleń, obejmujący listy obecności, ankiety ewaluacyjne i dokumentację fotograficzną.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DBEC2" w14:textId="194D6176" w:rsidR="00473E7B" w:rsidRPr="00473E7B" w:rsidRDefault="00473E7B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205DF">
              <w:rPr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EC19" w14:textId="6D400B2F" w:rsidR="00473E7B" w:rsidRPr="000B6967" w:rsidRDefault="00473E7B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7A0D" w:rsidRPr="000B6967" w14:paraId="16D4BD87" w14:textId="77777777" w:rsidTr="004147BD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678E7" w14:textId="77777777" w:rsidR="00327A0D" w:rsidRPr="000B6967" w:rsidRDefault="00327A0D" w:rsidP="00473E7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3916DF" w14:textId="134EA1D6" w:rsidR="00327A0D" w:rsidRPr="00C205DF" w:rsidRDefault="00327A0D" w:rsidP="00473E7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Wykonawca zapewnia zróżnicowanie kadry </w:t>
            </w:r>
            <w:r w:rsidR="00AC0DD2">
              <w:rPr>
                <w:sz w:val="20"/>
                <w:szCs w:val="20"/>
              </w:rPr>
              <w:t>ekspertów</w:t>
            </w:r>
            <w:r>
              <w:rPr>
                <w:sz w:val="20"/>
                <w:szCs w:val="20"/>
              </w:rPr>
              <w:t xml:space="preserve"> w zależności od tematyki zgodnie z programem szkoleń – co zapewni zróżnicowanie komunikacji i intensyfikacje efektów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08110" w14:textId="28602C6E" w:rsidR="00327A0D" w:rsidRDefault="00327A0D" w:rsidP="00327A0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≥</w:t>
            </w:r>
            <w:r>
              <w:rPr>
                <w:sz w:val="20"/>
                <w:szCs w:val="20"/>
              </w:rPr>
              <w:t xml:space="preserve"> 5 </w:t>
            </w:r>
            <w:r w:rsidR="00AC0DD2">
              <w:rPr>
                <w:sz w:val="20"/>
                <w:szCs w:val="20"/>
              </w:rPr>
              <w:t xml:space="preserve">ekspertów </w:t>
            </w:r>
            <w:r>
              <w:rPr>
                <w:sz w:val="20"/>
                <w:szCs w:val="20"/>
              </w:rPr>
              <w:t xml:space="preserve"> 5 pkt</w:t>
            </w:r>
          </w:p>
          <w:p w14:paraId="3FA074BE" w14:textId="63C6C130" w:rsidR="00327A0D" w:rsidRDefault="00327A0D" w:rsidP="00327A0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≥</w:t>
            </w:r>
            <w:r>
              <w:rPr>
                <w:sz w:val="20"/>
                <w:szCs w:val="20"/>
              </w:rPr>
              <w:t xml:space="preserve"> 3 </w:t>
            </w:r>
            <w:r w:rsidR="00AC0DD2">
              <w:rPr>
                <w:sz w:val="20"/>
                <w:szCs w:val="20"/>
              </w:rPr>
              <w:t>ekspertów</w:t>
            </w:r>
            <w:r>
              <w:rPr>
                <w:sz w:val="20"/>
                <w:szCs w:val="20"/>
              </w:rPr>
              <w:t xml:space="preserve"> -2 pkt</w:t>
            </w:r>
          </w:p>
          <w:p w14:paraId="1E2F6ADD" w14:textId="2105FBB4" w:rsidR="00327A0D" w:rsidRPr="00C205DF" w:rsidRDefault="00327A0D" w:rsidP="00327A0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Mniej niż 3 </w:t>
            </w:r>
            <w:r w:rsidR="00AC0DD2">
              <w:rPr>
                <w:sz w:val="20"/>
                <w:szCs w:val="20"/>
              </w:rPr>
              <w:t xml:space="preserve">ekspertów </w:t>
            </w:r>
            <w:r>
              <w:rPr>
                <w:sz w:val="20"/>
                <w:szCs w:val="20"/>
              </w:rPr>
              <w:t>– 0 pkt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71E2" w14:textId="77777777" w:rsidR="00327A0D" w:rsidRPr="000B6967" w:rsidRDefault="00327A0D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0DD2" w:rsidRPr="000B6967" w14:paraId="534FE229" w14:textId="77777777" w:rsidTr="004147BD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AF2C2" w14:textId="77777777" w:rsidR="00AC0DD2" w:rsidRPr="000B6967" w:rsidRDefault="00AC0DD2" w:rsidP="00473E7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3FBFB0" w14:textId="3AA415BD" w:rsidR="00AC0DD2" w:rsidRDefault="00AC0DD2" w:rsidP="00473E7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208E1">
              <w:rPr>
                <w:sz w:val="20"/>
                <w:szCs w:val="20"/>
              </w:rPr>
              <w:t>Szkolenia będą prowadzone przez ekspertów z doświadczeniem klinicznym, z wykorzystaniem elementów praktycznych i demonstracyjnych.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99A28" w14:textId="653E76CB" w:rsidR="00AC0DD2" w:rsidRDefault="00AC0DD2" w:rsidP="00327A0D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BFF4" w14:textId="77777777" w:rsidR="00AC0DD2" w:rsidRPr="000B6967" w:rsidRDefault="00AC0DD2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95592" w:rsidRPr="000B6967" w14:paraId="7A6A1D6A" w14:textId="77777777" w:rsidTr="004C3B0B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98D62" w14:textId="77777777" w:rsidR="00C95592" w:rsidRPr="000B6967" w:rsidRDefault="00C95592" w:rsidP="00C9559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F1A72A" w14:textId="77777777" w:rsidR="00C95592" w:rsidRDefault="00C95592" w:rsidP="004C3B0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27A0D">
              <w:rPr>
                <w:sz w:val="20"/>
                <w:szCs w:val="20"/>
              </w:rPr>
              <w:t>Wykonawca posiada wdrożony i certyfikowany system zarządzania jakością ISO 9001:2015 lub równoważny, obejmujący obszar usług szkoleniowych, doradczych lub rozwojowych.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6E9CC" w14:textId="77777777" w:rsidR="00C95592" w:rsidRDefault="00C95592" w:rsidP="004C3B0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– 5 pkt</w:t>
            </w:r>
          </w:p>
          <w:p w14:paraId="4464148C" w14:textId="77777777" w:rsidR="00C95592" w:rsidRDefault="00C95592" w:rsidP="004C3B0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– 0 pkt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05BE" w14:textId="77777777" w:rsidR="00C95592" w:rsidRPr="000B6967" w:rsidRDefault="00C95592" w:rsidP="004C3B0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73E7B" w:rsidRPr="000B6967" w14:paraId="39B70612" w14:textId="77777777" w:rsidTr="00473E7B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C6DD7" w14:textId="77777777" w:rsidR="00473E7B" w:rsidRPr="000B6967" w:rsidRDefault="00473E7B" w:rsidP="00473E7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5FAEC9E3" w14:textId="7E6C5B01" w:rsidR="00473E7B" w:rsidRPr="00473E7B" w:rsidRDefault="00473E7B" w:rsidP="004C3B0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Zamawiający</w:t>
            </w:r>
            <w:r w:rsidRPr="00C205DF">
              <w:rPr>
                <w:sz w:val="20"/>
                <w:szCs w:val="20"/>
              </w:rPr>
              <w:t xml:space="preserve"> zapewni obsługę techniczną i organizacyjną szkolenia, w tym salę szkoleniową, sprzęt multimedialny, dostępność toalet i oznakowań zgodnych z zasadami dostępności.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4022C" w14:textId="7316400C" w:rsidR="00473E7B" w:rsidRPr="00473E7B" w:rsidRDefault="00473E7B" w:rsidP="004C3B0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NIE DOTYCZY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443BA" w14:textId="412ED094" w:rsidR="00473E7B" w:rsidRPr="000B6967" w:rsidRDefault="00473E7B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DOTYCZY</w:t>
            </w:r>
          </w:p>
        </w:tc>
      </w:tr>
      <w:tr w:rsidR="00473E7B" w:rsidRPr="000B6967" w14:paraId="31088101" w14:textId="77777777" w:rsidTr="004C3B0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72F96" w14:textId="77777777" w:rsidR="00473E7B" w:rsidRPr="000B6967" w:rsidRDefault="00473E7B" w:rsidP="00473E7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02E93D60" w14:textId="2F7FAE4F" w:rsidR="00473E7B" w:rsidRPr="00473E7B" w:rsidRDefault="00473E7B" w:rsidP="00473E7B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Zamawiający</w:t>
            </w:r>
            <w:r w:rsidRPr="00C205DF">
              <w:rPr>
                <w:sz w:val="20"/>
                <w:szCs w:val="20"/>
              </w:rPr>
              <w:t xml:space="preserve"> zapewni</w:t>
            </w:r>
            <w:r>
              <w:rPr>
                <w:sz w:val="20"/>
                <w:szCs w:val="20"/>
              </w:rPr>
              <w:t>a, że m</w:t>
            </w:r>
            <w:r w:rsidRPr="00C205DF">
              <w:rPr>
                <w:sz w:val="20"/>
                <w:szCs w:val="20"/>
              </w:rPr>
              <w:t>iejsca realizacji szkoleń będą w pełni dostępne architektonicznie dla osób z niepełnosprawnościami (dostosowane toalety, szerokość korytarzy, oznakowania, przestrzeń manewrowa).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441FA" w14:textId="33953785" w:rsidR="00473E7B" w:rsidRPr="00473E7B" w:rsidRDefault="00473E7B" w:rsidP="00473E7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NIE DOTYCZY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3E3D6" w14:textId="7E7FB3CB" w:rsidR="00473E7B" w:rsidRPr="000B6967" w:rsidRDefault="00473E7B" w:rsidP="00473E7B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DOTYCZY</w:t>
            </w:r>
          </w:p>
        </w:tc>
      </w:tr>
    </w:tbl>
    <w:p w14:paraId="3067D028" w14:textId="77777777" w:rsidR="001814B0" w:rsidRDefault="001814B0" w:rsidP="009233E5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0E810AF4" w14:textId="77777777" w:rsidR="001814B0" w:rsidRDefault="001814B0" w:rsidP="009233E5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79B762EA" w14:textId="767A27C2" w:rsidR="007E4958" w:rsidRPr="00243140" w:rsidRDefault="007E4958" w:rsidP="00243140">
      <w:pPr>
        <w:pStyle w:val="Nagwek"/>
        <w:jc w:val="center"/>
        <w:rPr>
          <w:rFonts w:ascii="Calibri" w:hAnsi="Calibri" w:cs="Calibri"/>
          <w:b/>
          <w:color w:val="000000" w:themeColor="text1"/>
        </w:rPr>
      </w:pPr>
      <w:r w:rsidRPr="009233E5">
        <w:rPr>
          <w:rFonts w:ascii="Calibri" w:eastAsia="Arial Unicode MS" w:hAnsi="Calibri" w:cs="Calibri"/>
          <w:color w:val="000000"/>
          <w:kern w:val="1"/>
          <w:u w:color="000000"/>
          <w:bdr w:val="nil"/>
        </w:rPr>
        <w:t>Oświadczam, że oferowany przedmiot zamówienia spełnia wszystkie powyższe wymagania Zamawiającego</w:t>
      </w:r>
      <w:r>
        <w:rPr>
          <w:rFonts w:ascii="Calibri" w:eastAsia="Arial Unicode MS" w:hAnsi="Calibri" w:cs="Calibri"/>
          <w:color w:val="000000"/>
          <w:kern w:val="1"/>
          <w:u w:color="000000"/>
          <w:bdr w:val="nil"/>
        </w:rPr>
        <w:t>:</w:t>
      </w:r>
    </w:p>
    <w:p w14:paraId="0B5AABF7" w14:textId="77777777" w:rsidR="007E4958" w:rsidRDefault="007E4958" w:rsidP="007E4958">
      <w:pPr>
        <w:spacing w:before="600" w:after="0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</w:t>
      </w:r>
    </w:p>
    <w:p w14:paraId="3083C712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Podpis Wykonawcy</w:t>
      </w:r>
    </w:p>
    <w:p w14:paraId="4A78DB0D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</w:p>
    <w:p w14:paraId="19784F93" w14:textId="77777777" w:rsidR="007E4958" w:rsidRPr="009233E5" w:rsidRDefault="007E4958" w:rsidP="000174C7">
      <w:pPr>
        <w:pBdr>
          <w:top w:val="single" w:sz="4" w:space="1" w:color="auto"/>
        </w:pBdr>
        <w:spacing w:before="600" w:after="0"/>
        <w:jc w:val="both"/>
        <w:rPr>
          <w:rFonts w:ascii="Calibri" w:hAnsi="Calibri" w:cs="Calibri"/>
          <w:b/>
        </w:rPr>
      </w:pPr>
      <w:r w:rsidRPr="009233E5">
        <w:rPr>
          <w:rFonts w:ascii="Calibri" w:eastAsia="Batang" w:hAnsi="Calibri" w:cs="Calibri"/>
          <w:b/>
        </w:rPr>
        <w:t>UWAGI:</w:t>
      </w:r>
      <w:r w:rsidRPr="009233E5">
        <w:rPr>
          <w:rFonts w:ascii="Calibri" w:hAnsi="Calibri" w:cs="Calibri"/>
          <w:b/>
        </w:rPr>
        <w:t xml:space="preserve"> </w:t>
      </w:r>
    </w:p>
    <w:p w14:paraId="278D5A0E" w14:textId="09B14A47" w:rsidR="000174C7" w:rsidRPr="000174C7" w:rsidRDefault="000174C7" w:rsidP="000174C7">
      <w:pPr>
        <w:spacing w:after="0"/>
        <w:jc w:val="both"/>
        <w:rPr>
          <w:rFonts w:ascii="Calibri" w:eastAsia="Batang" w:hAnsi="Calibri" w:cs="Calibri"/>
          <w:color w:val="000000"/>
          <w:u w:color="000000"/>
          <w:bdr w:val="nil"/>
        </w:rPr>
      </w:pPr>
      <w:r w:rsidRPr="000174C7">
        <w:rPr>
          <w:rFonts w:ascii="Calibri" w:eastAsia="Batang" w:hAnsi="Calibri" w:cs="Calibri"/>
          <w:color w:val="000000"/>
          <w:u w:color="000000"/>
          <w:bdr w:val="nil"/>
        </w:rPr>
        <w:t xml:space="preserve">Niespełnienie któregokolwiek z wymagań określonych w niniejszej specyfikacji dotyczących zakresu merytorycznego, organizacyjnego lub jakościowego szkoleń spowoduje </w:t>
      </w:r>
      <w:r w:rsidRPr="000174C7">
        <w:rPr>
          <w:rFonts w:ascii="Calibri" w:eastAsia="Batang" w:hAnsi="Calibri" w:cs="Calibri"/>
          <w:b/>
          <w:bCs/>
          <w:color w:val="000000"/>
          <w:u w:color="000000"/>
          <w:bdr w:val="nil"/>
        </w:rPr>
        <w:t>odrzucenie oferty bez dalszej jej oceny</w:t>
      </w:r>
      <w:r w:rsidRPr="000174C7">
        <w:rPr>
          <w:rFonts w:ascii="Calibri" w:eastAsia="Batang" w:hAnsi="Calibri" w:cs="Calibri"/>
          <w:color w:val="000000"/>
          <w:u w:color="000000"/>
          <w:bdr w:val="nil"/>
        </w:rPr>
        <w:t>.</w:t>
      </w:r>
    </w:p>
    <w:p w14:paraId="74C4A140" w14:textId="717B30F3" w:rsidR="000174C7" w:rsidRPr="000174C7" w:rsidRDefault="000174C7" w:rsidP="000174C7">
      <w:pPr>
        <w:spacing w:after="0"/>
        <w:jc w:val="both"/>
        <w:rPr>
          <w:rFonts w:ascii="Calibri" w:eastAsia="Batang" w:hAnsi="Calibri" w:cs="Calibri"/>
          <w:color w:val="000000"/>
          <w:u w:color="000000"/>
          <w:bdr w:val="nil"/>
        </w:rPr>
      </w:pPr>
      <w:r w:rsidRPr="000174C7">
        <w:rPr>
          <w:rFonts w:ascii="Calibri" w:eastAsia="Batang" w:hAnsi="Calibri" w:cs="Calibri"/>
          <w:color w:val="000000"/>
          <w:u w:color="000000"/>
          <w:bdr w:val="nil"/>
        </w:rPr>
        <w:t xml:space="preserve">Brak opisu któregokolwiek z wymaganych elementów (np. programu, harmonogramu, metod dydaktycznych lub form ewaluacji) będzie traktowany jako </w:t>
      </w:r>
      <w:r w:rsidRPr="000174C7">
        <w:rPr>
          <w:rFonts w:ascii="Calibri" w:eastAsia="Batang" w:hAnsi="Calibri" w:cs="Calibri"/>
          <w:b/>
          <w:bCs/>
          <w:color w:val="000000"/>
          <w:u w:color="000000"/>
          <w:bdr w:val="nil"/>
        </w:rPr>
        <w:t>brak spełnienia danego wymagania</w:t>
      </w:r>
      <w:r w:rsidRPr="000174C7">
        <w:rPr>
          <w:rFonts w:ascii="Calibri" w:eastAsia="Batang" w:hAnsi="Calibri" w:cs="Calibri"/>
          <w:color w:val="000000"/>
          <w:u w:color="000000"/>
          <w:bdr w:val="nil"/>
        </w:rPr>
        <w:t>.</w:t>
      </w:r>
    </w:p>
    <w:p w14:paraId="366B101B" w14:textId="1E11CC19" w:rsidR="000174C7" w:rsidRPr="000174C7" w:rsidRDefault="000174C7" w:rsidP="000174C7">
      <w:pPr>
        <w:spacing w:after="0"/>
        <w:jc w:val="both"/>
        <w:rPr>
          <w:rFonts w:ascii="Calibri" w:eastAsia="Batang" w:hAnsi="Calibri" w:cs="Calibri"/>
          <w:color w:val="000000"/>
          <w:u w:color="000000"/>
          <w:bdr w:val="nil"/>
        </w:rPr>
      </w:pPr>
      <w:r w:rsidRPr="000174C7">
        <w:rPr>
          <w:rFonts w:ascii="Calibri" w:eastAsia="Batang" w:hAnsi="Calibri" w:cs="Calibri"/>
          <w:color w:val="000000"/>
          <w:u w:color="000000"/>
          <w:bdr w:val="nil"/>
        </w:rPr>
        <w:t xml:space="preserve">Załącznik „Specyfikacja techniczna – opis przedmiotu zamówienia (szkolenia)” należy wypełnić w całości, bez wprowadzania zmian w jego treści. Stanowi on </w:t>
      </w:r>
      <w:r w:rsidRPr="000174C7">
        <w:rPr>
          <w:rFonts w:ascii="Calibri" w:eastAsia="Batang" w:hAnsi="Calibri" w:cs="Calibri"/>
          <w:b/>
          <w:bCs/>
          <w:color w:val="000000"/>
          <w:u w:color="000000"/>
          <w:bdr w:val="nil"/>
        </w:rPr>
        <w:t>integralną część oferty oraz deklarację Wykonawcy</w:t>
      </w:r>
      <w:r w:rsidRPr="000174C7">
        <w:rPr>
          <w:rFonts w:ascii="Calibri" w:eastAsia="Batang" w:hAnsi="Calibri" w:cs="Calibri"/>
          <w:color w:val="000000"/>
          <w:u w:color="000000"/>
          <w:bdr w:val="nil"/>
        </w:rPr>
        <w:t xml:space="preserve"> co do sposobu realizacji zamówienia. Brak tego załącznika, niekompletne wypełnienie lub brak zgodności z wzorem określonym przez Zamawiającego spowoduje odrzucenie oferty.</w:t>
      </w:r>
    </w:p>
    <w:p w14:paraId="4455BF63" w14:textId="2BCF8B43" w:rsidR="000174C7" w:rsidRPr="000174C7" w:rsidRDefault="000174C7" w:rsidP="000174C7">
      <w:pPr>
        <w:spacing w:after="0"/>
        <w:jc w:val="both"/>
        <w:rPr>
          <w:rFonts w:ascii="Calibri" w:eastAsia="Batang" w:hAnsi="Calibri" w:cs="Calibri"/>
          <w:color w:val="000000"/>
          <w:u w:color="000000"/>
          <w:bdr w:val="nil"/>
        </w:rPr>
      </w:pPr>
      <w:r w:rsidRPr="000174C7">
        <w:rPr>
          <w:rFonts w:ascii="Calibri" w:eastAsia="Batang" w:hAnsi="Calibri" w:cs="Calibri"/>
          <w:color w:val="000000"/>
          <w:u w:color="000000"/>
          <w:bdr w:val="nil"/>
        </w:rPr>
        <w:t xml:space="preserve">Zamawiający dopuszcza możliwość złożenia </w:t>
      </w:r>
      <w:r w:rsidRPr="000174C7">
        <w:rPr>
          <w:rFonts w:ascii="Calibri" w:eastAsia="Batang" w:hAnsi="Calibri" w:cs="Calibri"/>
          <w:b/>
          <w:bCs/>
          <w:color w:val="000000"/>
          <w:u w:color="000000"/>
          <w:bdr w:val="nil"/>
        </w:rPr>
        <w:t>ofert równoważnych</w:t>
      </w:r>
      <w:r w:rsidRPr="000174C7">
        <w:rPr>
          <w:rFonts w:ascii="Calibri" w:eastAsia="Batang" w:hAnsi="Calibri" w:cs="Calibri"/>
          <w:color w:val="000000"/>
          <w:u w:color="000000"/>
          <w:bdr w:val="nil"/>
        </w:rPr>
        <w:t xml:space="preserve">, obejmujących rozwiązania metodyczne, programowe lub organizacyjne </w:t>
      </w:r>
      <w:r w:rsidRPr="000174C7">
        <w:rPr>
          <w:rFonts w:ascii="Calibri" w:eastAsia="Batang" w:hAnsi="Calibri" w:cs="Calibri"/>
          <w:b/>
          <w:bCs/>
          <w:color w:val="000000"/>
          <w:u w:color="000000"/>
          <w:bdr w:val="nil"/>
        </w:rPr>
        <w:t>nie gorsze lub lepsze od opisanych</w:t>
      </w:r>
      <w:r w:rsidRPr="000174C7">
        <w:rPr>
          <w:rFonts w:ascii="Calibri" w:eastAsia="Batang" w:hAnsi="Calibri" w:cs="Calibri"/>
          <w:color w:val="000000"/>
          <w:u w:color="000000"/>
          <w:bdr w:val="nil"/>
        </w:rPr>
        <w:t xml:space="preserve"> w niniejszej specyfikacji, o ile z opisu przedmiotu zamówienia mogłoby wynikać wskazanie konkretnego modelu, programu lub metodologii pracy.</w:t>
      </w:r>
    </w:p>
    <w:p w14:paraId="289C222A" w14:textId="541E5B4F" w:rsidR="000174C7" w:rsidRPr="000174C7" w:rsidRDefault="000174C7" w:rsidP="000174C7">
      <w:pPr>
        <w:spacing w:after="0"/>
        <w:jc w:val="both"/>
        <w:rPr>
          <w:rFonts w:ascii="Calibri" w:eastAsia="Batang" w:hAnsi="Calibri" w:cs="Calibri"/>
          <w:color w:val="000000"/>
          <w:u w:color="000000"/>
          <w:bdr w:val="nil"/>
        </w:rPr>
      </w:pPr>
      <w:r w:rsidRPr="000174C7">
        <w:rPr>
          <w:rFonts w:ascii="Calibri" w:eastAsia="Batang" w:hAnsi="Calibri" w:cs="Calibri"/>
          <w:color w:val="000000"/>
          <w:u w:color="000000"/>
          <w:bdr w:val="nil"/>
        </w:rPr>
        <w:t xml:space="preserve">Przez rozwiązania równoważne Zamawiający rozumie takie, które co najmniej spełniają wszystkie wymagania określone w niniejszej specyfikacji oraz charakteryzują się </w:t>
      </w:r>
      <w:r w:rsidRPr="000174C7">
        <w:rPr>
          <w:rFonts w:ascii="Calibri" w:eastAsia="Batang" w:hAnsi="Calibri" w:cs="Calibri"/>
          <w:b/>
          <w:bCs/>
          <w:color w:val="000000"/>
          <w:u w:color="000000"/>
          <w:bdr w:val="nil"/>
        </w:rPr>
        <w:t>porównywalnym zakresem tematycznym, jakością dydaktyczną, efektywnością metodyczną i zakresem oddziaływania edukacyjnego</w:t>
      </w:r>
      <w:r w:rsidRPr="000174C7">
        <w:rPr>
          <w:rFonts w:ascii="Calibri" w:eastAsia="Batang" w:hAnsi="Calibri" w:cs="Calibri"/>
          <w:color w:val="000000"/>
          <w:u w:color="000000"/>
          <w:bdr w:val="nil"/>
        </w:rPr>
        <w:t>.</w:t>
      </w:r>
    </w:p>
    <w:p w14:paraId="08D78000" w14:textId="2BA1DAF7" w:rsidR="000174C7" w:rsidRPr="000174C7" w:rsidRDefault="000174C7" w:rsidP="000174C7">
      <w:pPr>
        <w:spacing w:after="0"/>
        <w:jc w:val="both"/>
        <w:rPr>
          <w:rFonts w:ascii="Calibri" w:eastAsia="Batang" w:hAnsi="Calibri" w:cs="Calibri"/>
          <w:color w:val="000000"/>
          <w:u w:color="000000"/>
          <w:bdr w:val="nil"/>
        </w:rPr>
      </w:pPr>
      <w:r w:rsidRPr="000174C7">
        <w:rPr>
          <w:rFonts w:ascii="Calibri" w:eastAsia="Batang" w:hAnsi="Calibri" w:cs="Calibri"/>
          <w:color w:val="000000"/>
          <w:u w:color="000000"/>
          <w:bdr w:val="nil"/>
        </w:rPr>
        <w:t xml:space="preserve">Wykonawca, który oferuje rozwiązania równoważne w zakresie treści, metod lub form realizacji szkoleń, zobowiązany jest dołączyć do oferty </w:t>
      </w:r>
      <w:r w:rsidRPr="000174C7">
        <w:rPr>
          <w:rFonts w:ascii="Calibri" w:eastAsia="Batang" w:hAnsi="Calibri" w:cs="Calibri"/>
          <w:b/>
          <w:bCs/>
          <w:color w:val="000000"/>
          <w:u w:color="000000"/>
          <w:bdr w:val="nil"/>
        </w:rPr>
        <w:t>zestawienie proponowanych rozwiązań równoważnych</w:t>
      </w:r>
      <w:r w:rsidRPr="000174C7">
        <w:rPr>
          <w:rFonts w:ascii="Calibri" w:eastAsia="Batang" w:hAnsi="Calibri" w:cs="Calibri"/>
          <w:color w:val="000000"/>
          <w:u w:color="000000"/>
          <w:bdr w:val="nil"/>
        </w:rPr>
        <w:t xml:space="preserve"> wraz z uzasadnieniem ich równoważności względem opisu przedmiotu zamówienia, wskazując konkretne pozycje, których dotyczą.</w:t>
      </w:r>
    </w:p>
    <w:p w14:paraId="4E563234" w14:textId="7B59F378" w:rsidR="000174C7" w:rsidRPr="000174C7" w:rsidRDefault="000174C7" w:rsidP="000174C7">
      <w:pPr>
        <w:spacing w:after="0"/>
        <w:jc w:val="both"/>
        <w:rPr>
          <w:rFonts w:ascii="Calibri" w:eastAsia="Batang" w:hAnsi="Calibri" w:cs="Calibri"/>
          <w:color w:val="000000"/>
          <w:u w:color="000000"/>
          <w:bdr w:val="nil"/>
        </w:rPr>
      </w:pPr>
      <w:r w:rsidRPr="000174C7">
        <w:rPr>
          <w:rFonts w:ascii="Calibri" w:eastAsia="Batang" w:hAnsi="Calibri" w:cs="Calibri"/>
          <w:color w:val="000000"/>
          <w:u w:color="000000"/>
          <w:bdr w:val="nil"/>
        </w:rPr>
        <w:t xml:space="preserve">Opis rozwiązań równoważnych musi być na tyle szczegółowy, aby Zamawiający mógł dokonać ich oceny i potwierdzić, że zapewniają </w:t>
      </w:r>
      <w:r w:rsidRPr="000174C7">
        <w:rPr>
          <w:rFonts w:ascii="Calibri" w:eastAsia="Batang" w:hAnsi="Calibri" w:cs="Calibri"/>
          <w:b/>
          <w:bCs/>
          <w:color w:val="000000"/>
          <w:u w:color="000000"/>
          <w:bdr w:val="nil"/>
        </w:rPr>
        <w:t>równoważną jakość dydaktyczną, funkcjonalność i efektywność realizacji celów szkoleniowych.</w:t>
      </w:r>
    </w:p>
    <w:p w14:paraId="5BD0C330" w14:textId="44DE3635" w:rsidR="000174C7" w:rsidRPr="000174C7" w:rsidRDefault="000174C7" w:rsidP="000174C7">
      <w:pPr>
        <w:spacing w:after="0"/>
        <w:jc w:val="both"/>
        <w:rPr>
          <w:rFonts w:ascii="Calibri" w:eastAsia="Batang" w:hAnsi="Calibri" w:cs="Calibri"/>
          <w:color w:val="000000"/>
          <w:u w:color="000000"/>
          <w:bdr w:val="nil"/>
        </w:rPr>
      </w:pPr>
      <w:r w:rsidRPr="000174C7">
        <w:rPr>
          <w:rFonts w:ascii="Calibri" w:eastAsia="Batang" w:hAnsi="Calibri" w:cs="Calibri"/>
          <w:color w:val="000000"/>
          <w:u w:color="000000"/>
          <w:bdr w:val="nil"/>
        </w:rPr>
        <w:t xml:space="preserve">W przypadku odniesienia się w specyfikacji do standardów szkoleniowych, metod dydaktycznych, norm jakości kształcenia lub innych dokumentów referencyjnych, Zamawiający dopuszcza rozwiązania równoważne </w:t>
      </w:r>
      <w:r w:rsidRPr="000174C7">
        <w:rPr>
          <w:rFonts w:ascii="Calibri" w:eastAsia="Batang" w:hAnsi="Calibri" w:cs="Calibri"/>
          <w:b/>
          <w:bCs/>
          <w:color w:val="000000"/>
          <w:u w:color="000000"/>
          <w:bdr w:val="nil"/>
        </w:rPr>
        <w:t>pod względem metodologicznym, organizacyjnym, funkcjonalnym i merytorycznym</w:t>
      </w:r>
      <w:r w:rsidRPr="000174C7">
        <w:rPr>
          <w:rFonts w:ascii="Calibri" w:eastAsia="Batang" w:hAnsi="Calibri" w:cs="Calibri"/>
          <w:color w:val="000000"/>
          <w:u w:color="000000"/>
          <w:bdr w:val="nil"/>
        </w:rPr>
        <w:t>, zgodnie z zasadą konkurencyjności i art. 42 ust. 3 dyrektywy 2014/24/UE.</w:t>
      </w:r>
    </w:p>
    <w:p w14:paraId="5CA95E54" w14:textId="77777777" w:rsidR="007E4958" w:rsidRPr="009233E5" w:rsidRDefault="007E4958" w:rsidP="007E4958">
      <w:pPr>
        <w:spacing w:after="0"/>
        <w:rPr>
          <w:rFonts w:ascii="Calibri" w:hAnsi="Calibri" w:cs="Calibri"/>
          <w:color w:val="000000" w:themeColor="text1"/>
        </w:rPr>
      </w:pPr>
    </w:p>
    <w:p w14:paraId="6894ADA8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</w:p>
    <w:p w14:paraId="2AD6EA83" w14:textId="2F7F9C36" w:rsidR="007E4958" w:rsidRPr="009233E5" w:rsidRDefault="007E4958" w:rsidP="007E4958">
      <w:pPr>
        <w:spacing w:after="0"/>
        <w:rPr>
          <w:rFonts w:ascii="Calibri" w:hAnsi="Calibri" w:cs="Calibri"/>
        </w:rPr>
      </w:pPr>
      <w:r w:rsidRPr="009233E5">
        <w:rPr>
          <w:rFonts w:ascii="Calibri" w:hAnsi="Calibri" w:cs="Calibri"/>
          <w:i/>
          <w:color w:val="000000"/>
        </w:rPr>
        <w:t xml:space="preserve">Ww. dokument składa się, pod rygorem nieważności, w formie elektronicznej. </w:t>
      </w:r>
    </w:p>
    <w:p w14:paraId="11EF6D53" w14:textId="77777777" w:rsidR="007E4958" w:rsidRPr="00A33045" w:rsidRDefault="007E4958" w:rsidP="007E4958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2941B271" w14:textId="77777777" w:rsidR="007E4958" w:rsidRPr="00A33045" w:rsidRDefault="007E4958" w:rsidP="007E4958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58674FBF" w14:textId="77777777" w:rsidR="007E4958" w:rsidRPr="00A33045" w:rsidRDefault="007E4958" w:rsidP="007E4958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4C1D91F4" w14:textId="0FB1BC65" w:rsidR="00905874" w:rsidRPr="009233E5" w:rsidRDefault="00905874" w:rsidP="009233E5">
      <w:pPr>
        <w:spacing w:after="0"/>
        <w:rPr>
          <w:rFonts w:ascii="Calibri" w:hAnsi="Calibri" w:cs="Calibri"/>
        </w:rPr>
      </w:pPr>
    </w:p>
    <w:sectPr w:rsidR="00905874" w:rsidRPr="009233E5" w:rsidSect="00905874">
      <w:headerReference w:type="default" r:id="rId11"/>
      <w:footerReference w:type="default" r:id="rId12"/>
      <w:pgSz w:w="11906" w:h="16838"/>
      <w:pgMar w:top="568" w:right="720" w:bottom="426" w:left="720" w:header="284" w:footer="5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6CCBD" w14:textId="77777777" w:rsidR="00F46C9C" w:rsidRDefault="00F46C9C" w:rsidP="005A1349">
      <w:pPr>
        <w:spacing w:after="0" w:line="240" w:lineRule="auto"/>
      </w:pPr>
      <w:r>
        <w:separator/>
      </w:r>
    </w:p>
  </w:endnote>
  <w:endnote w:type="continuationSeparator" w:id="0">
    <w:p w14:paraId="1F6B02EE" w14:textId="77777777" w:rsidR="00F46C9C" w:rsidRDefault="00F46C9C" w:rsidP="005A1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7594085"/>
      <w:docPartObj>
        <w:docPartGallery w:val="Page Numbers (Bottom of Page)"/>
        <w:docPartUnique/>
      </w:docPartObj>
    </w:sdtPr>
    <w:sdtEndPr/>
    <w:sdtContent>
      <w:p w14:paraId="7D5C8F26" w14:textId="426E48B5" w:rsidR="00A96B72" w:rsidRDefault="00A96B72" w:rsidP="009058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E56">
          <w:rPr>
            <w:noProof/>
          </w:rPr>
          <w:t>6</w:t>
        </w:r>
        <w:r>
          <w:fldChar w:fldCharType="end"/>
        </w:r>
      </w:p>
    </w:sdtContent>
  </w:sdt>
  <w:p w14:paraId="679DD1C5" w14:textId="4562A590" w:rsidR="00A96B72" w:rsidRPr="00905874" w:rsidRDefault="00A96B72" w:rsidP="00905874">
    <w:pPr>
      <w:pStyle w:val="Stopka"/>
      <w:rPr>
        <w:b/>
        <w:bCs/>
        <w:color w:val="943634" w:themeColor="accent2" w:themeShade="B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8DA6B" w14:textId="77777777" w:rsidR="00F46C9C" w:rsidRDefault="00F46C9C" w:rsidP="005A1349">
      <w:pPr>
        <w:spacing w:after="0" w:line="240" w:lineRule="auto"/>
      </w:pPr>
      <w:r>
        <w:separator/>
      </w:r>
    </w:p>
  </w:footnote>
  <w:footnote w:type="continuationSeparator" w:id="0">
    <w:p w14:paraId="46F7B70F" w14:textId="77777777" w:rsidR="00F46C9C" w:rsidRDefault="00F46C9C" w:rsidP="005A13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74045" w14:textId="64A7E7DC" w:rsidR="00427052" w:rsidRPr="004B5958" w:rsidRDefault="00427052" w:rsidP="00427052">
    <w:pPr>
      <w:pStyle w:val="Nagwek"/>
      <w:spacing w:before="100" w:beforeAutospacing="1"/>
      <w:jc w:val="center"/>
    </w:pPr>
    <w:r w:rsidRPr="004B5958">
      <w:rPr>
        <w:rFonts w:cs="Calibri"/>
        <w:noProof/>
        <w:lang w:eastAsia="pl-PL"/>
      </w:rPr>
      <w:drawing>
        <wp:inline distT="0" distB="0" distL="0" distR="0" wp14:anchorId="4DF9470B" wp14:editId="4D2A23B0">
          <wp:extent cx="5486400" cy="424817"/>
          <wp:effectExtent l="0" t="0" r="0" b="0"/>
          <wp:docPr id="15278444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86400" cy="424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0560D4D" w14:textId="77777777" w:rsidR="00427052" w:rsidRDefault="004270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34BD4"/>
    <w:multiLevelType w:val="hybridMultilevel"/>
    <w:tmpl w:val="D9DE93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40713"/>
    <w:multiLevelType w:val="multilevel"/>
    <w:tmpl w:val="44C47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757A42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746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A8334D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A60BA3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1585EE7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44B4F2C"/>
    <w:multiLevelType w:val="multilevel"/>
    <w:tmpl w:val="33C45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11624E5"/>
    <w:multiLevelType w:val="hybridMultilevel"/>
    <w:tmpl w:val="2C9499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A66586"/>
    <w:multiLevelType w:val="hybridMultilevel"/>
    <w:tmpl w:val="C4743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41226F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406396"/>
    <w:multiLevelType w:val="hybridMultilevel"/>
    <w:tmpl w:val="984E8B4A"/>
    <w:lvl w:ilvl="0" w:tplc="9B8E38F0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0D56D81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73E5543"/>
    <w:multiLevelType w:val="multilevel"/>
    <w:tmpl w:val="5FA0D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98440269">
    <w:abstractNumId w:val="12"/>
  </w:num>
  <w:num w:numId="2" w16cid:durableId="935290966">
    <w:abstractNumId w:val="11"/>
  </w:num>
  <w:num w:numId="3" w16cid:durableId="225727320">
    <w:abstractNumId w:val="0"/>
  </w:num>
  <w:num w:numId="4" w16cid:durableId="1282683207">
    <w:abstractNumId w:val="9"/>
  </w:num>
  <w:num w:numId="5" w16cid:durableId="690183725">
    <w:abstractNumId w:val="10"/>
  </w:num>
  <w:num w:numId="6" w16cid:durableId="801532540">
    <w:abstractNumId w:val="1"/>
  </w:num>
  <w:num w:numId="7" w16cid:durableId="1731540450">
    <w:abstractNumId w:val="2"/>
  </w:num>
  <w:num w:numId="8" w16cid:durableId="17893397">
    <w:abstractNumId w:val="3"/>
  </w:num>
  <w:num w:numId="9" w16cid:durableId="705180040">
    <w:abstractNumId w:val="5"/>
  </w:num>
  <w:num w:numId="10" w16cid:durableId="1051155695">
    <w:abstractNumId w:val="13"/>
  </w:num>
  <w:num w:numId="11" w16cid:durableId="468864793">
    <w:abstractNumId w:val="6"/>
  </w:num>
  <w:num w:numId="12" w16cid:durableId="1467620523">
    <w:abstractNumId w:val="4"/>
  </w:num>
  <w:num w:numId="13" w16cid:durableId="597181405">
    <w:abstractNumId w:val="14"/>
  </w:num>
  <w:num w:numId="14" w16cid:durableId="657462200">
    <w:abstractNumId w:val="8"/>
  </w:num>
  <w:num w:numId="15" w16cid:durableId="1464929459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BC1"/>
    <w:rsid w:val="00000441"/>
    <w:rsid w:val="000069C1"/>
    <w:rsid w:val="0001178B"/>
    <w:rsid w:val="000174C7"/>
    <w:rsid w:val="00017BC5"/>
    <w:rsid w:val="000208E1"/>
    <w:rsid w:val="00020A85"/>
    <w:rsid w:val="00020EA6"/>
    <w:rsid w:val="00024B86"/>
    <w:rsid w:val="000256E3"/>
    <w:rsid w:val="000261F4"/>
    <w:rsid w:val="000304C3"/>
    <w:rsid w:val="000306DC"/>
    <w:rsid w:val="00031329"/>
    <w:rsid w:val="0003171C"/>
    <w:rsid w:val="00033000"/>
    <w:rsid w:val="000333CF"/>
    <w:rsid w:val="00034265"/>
    <w:rsid w:val="00035618"/>
    <w:rsid w:val="00041E0E"/>
    <w:rsid w:val="0004226C"/>
    <w:rsid w:val="00042B6B"/>
    <w:rsid w:val="00045BD0"/>
    <w:rsid w:val="00046C0D"/>
    <w:rsid w:val="00047C16"/>
    <w:rsid w:val="0005083E"/>
    <w:rsid w:val="00051E62"/>
    <w:rsid w:val="0005288B"/>
    <w:rsid w:val="00053F69"/>
    <w:rsid w:val="00054E9C"/>
    <w:rsid w:val="00055933"/>
    <w:rsid w:val="00055997"/>
    <w:rsid w:val="00055FF0"/>
    <w:rsid w:val="0005639B"/>
    <w:rsid w:val="000619FE"/>
    <w:rsid w:val="00063B1F"/>
    <w:rsid w:val="00063D27"/>
    <w:rsid w:val="00065549"/>
    <w:rsid w:val="00066C8C"/>
    <w:rsid w:val="00066E9D"/>
    <w:rsid w:val="00067F30"/>
    <w:rsid w:val="00074409"/>
    <w:rsid w:val="00074641"/>
    <w:rsid w:val="00074766"/>
    <w:rsid w:val="0007488A"/>
    <w:rsid w:val="00076699"/>
    <w:rsid w:val="00077A82"/>
    <w:rsid w:val="000819C6"/>
    <w:rsid w:val="00081A78"/>
    <w:rsid w:val="00081F63"/>
    <w:rsid w:val="000826AA"/>
    <w:rsid w:val="0008341C"/>
    <w:rsid w:val="00083BE3"/>
    <w:rsid w:val="0008640B"/>
    <w:rsid w:val="00090168"/>
    <w:rsid w:val="00091F26"/>
    <w:rsid w:val="000927E1"/>
    <w:rsid w:val="000968A3"/>
    <w:rsid w:val="000A0B17"/>
    <w:rsid w:val="000A1F3B"/>
    <w:rsid w:val="000A3471"/>
    <w:rsid w:val="000B01AA"/>
    <w:rsid w:val="000B05E9"/>
    <w:rsid w:val="000B08BB"/>
    <w:rsid w:val="000B29A5"/>
    <w:rsid w:val="000B5177"/>
    <w:rsid w:val="000B6967"/>
    <w:rsid w:val="000C162A"/>
    <w:rsid w:val="000C2357"/>
    <w:rsid w:val="000C40B4"/>
    <w:rsid w:val="000C752E"/>
    <w:rsid w:val="000C776B"/>
    <w:rsid w:val="000D2F7E"/>
    <w:rsid w:val="000D3835"/>
    <w:rsid w:val="000D5783"/>
    <w:rsid w:val="000D5CF5"/>
    <w:rsid w:val="000D6209"/>
    <w:rsid w:val="000D7059"/>
    <w:rsid w:val="000D782B"/>
    <w:rsid w:val="000D7F28"/>
    <w:rsid w:val="000E1461"/>
    <w:rsid w:val="000E27B2"/>
    <w:rsid w:val="000E2CF5"/>
    <w:rsid w:val="000E42DE"/>
    <w:rsid w:val="000E47FD"/>
    <w:rsid w:val="000E5130"/>
    <w:rsid w:val="000E6A28"/>
    <w:rsid w:val="000F0455"/>
    <w:rsid w:val="000F46B1"/>
    <w:rsid w:val="000F4CFA"/>
    <w:rsid w:val="000F580D"/>
    <w:rsid w:val="000F6C0F"/>
    <w:rsid w:val="000F7FEB"/>
    <w:rsid w:val="00101CBF"/>
    <w:rsid w:val="001034B2"/>
    <w:rsid w:val="001059BC"/>
    <w:rsid w:val="0011241D"/>
    <w:rsid w:val="00115B52"/>
    <w:rsid w:val="00117092"/>
    <w:rsid w:val="00117448"/>
    <w:rsid w:val="0012100F"/>
    <w:rsid w:val="00122934"/>
    <w:rsid w:val="00122A30"/>
    <w:rsid w:val="001233CA"/>
    <w:rsid w:val="001235C9"/>
    <w:rsid w:val="00123A70"/>
    <w:rsid w:val="00125E90"/>
    <w:rsid w:val="00127F3E"/>
    <w:rsid w:val="00132263"/>
    <w:rsid w:val="00132D44"/>
    <w:rsid w:val="00134FA7"/>
    <w:rsid w:val="001360EB"/>
    <w:rsid w:val="001371C3"/>
    <w:rsid w:val="001409BD"/>
    <w:rsid w:val="00141899"/>
    <w:rsid w:val="0014244C"/>
    <w:rsid w:val="00142FF5"/>
    <w:rsid w:val="001431BE"/>
    <w:rsid w:val="00146DF7"/>
    <w:rsid w:val="001475DE"/>
    <w:rsid w:val="00151CFB"/>
    <w:rsid w:val="0015435A"/>
    <w:rsid w:val="00154EA5"/>
    <w:rsid w:val="0015797C"/>
    <w:rsid w:val="00160036"/>
    <w:rsid w:val="0016034D"/>
    <w:rsid w:val="00161581"/>
    <w:rsid w:val="00162100"/>
    <w:rsid w:val="001632D7"/>
    <w:rsid w:val="00165D42"/>
    <w:rsid w:val="001675EC"/>
    <w:rsid w:val="001707C3"/>
    <w:rsid w:val="0017222F"/>
    <w:rsid w:val="00172B74"/>
    <w:rsid w:val="00173656"/>
    <w:rsid w:val="0017426C"/>
    <w:rsid w:val="00176C9C"/>
    <w:rsid w:val="001805FF"/>
    <w:rsid w:val="001814B0"/>
    <w:rsid w:val="00181D04"/>
    <w:rsid w:val="00182C2F"/>
    <w:rsid w:val="00183FE4"/>
    <w:rsid w:val="001841CA"/>
    <w:rsid w:val="00185CEE"/>
    <w:rsid w:val="00185D09"/>
    <w:rsid w:val="00186031"/>
    <w:rsid w:val="0018711B"/>
    <w:rsid w:val="001909B8"/>
    <w:rsid w:val="00190FD7"/>
    <w:rsid w:val="0019342F"/>
    <w:rsid w:val="00195076"/>
    <w:rsid w:val="00196C60"/>
    <w:rsid w:val="00197C35"/>
    <w:rsid w:val="001A06DE"/>
    <w:rsid w:val="001A1B73"/>
    <w:rsid w:val="001A2115"/>
    <w:rsid w:val="001A6513"/>
    <w:rsid w:val="001A6842"/>
    <w:rsid w:val="001A71BF"/>
    <w:rsid w:val="001A7C59"/>
    <w:rsid w:val="001B0C6A"/>
    <w:rsid w:val="001B2832"/>
    <w:rsid w:val="001B499A"/>
    <w:rsid w:val="001B5297"/>
    <w:rsid w:val="001B5B5F"/>
    <w:rsid w:val="001C0551"/>
    <w:rsid w:val="001C0E65"/>
    <w:rsid w:val="001C5728"/>
    <w:rsid w:val="001C596E"/>
    <w:rsid w:val="001C67A1"/>
    <w:rsid w:val="001C7B9F"/>
    <w:rsid w:val="001D39FA"/>
    <w:rsid w:val="001D5034"/>
    <w:rsid w:val="001E1764"/>
    <w:rsid w:val="001E3109"/>
    <w:rsid w:val="001E35D5"/>
    <w:rsid w:val="001E4485"/>
    <w:rsid w:val="001E4592"/>
    <w:rsid w:val="001F2123"/>
    <w:rsid w:val="001F5D43"/>
    <w:rsid w:val="001F7CA4"/>
    <w:rsid w:val="00200388"/>
    <w:rsid w:val="002015C5"/>
    <w:rsid w:val="00202A69"/>
    <w:rsid w:val="002034FF"/>
    <w:rsid w:val="00203E8F"/>
    <w:rsid w:val="00204202"/>
    <w:rsid w:val="002078B3"/>
    <w:rsid w:val="00207C34"/>
    <w:rsid w:val="00211BDA"/>
    <w:rsid w:val="00214076"/>
    <w:rsid w:val="0021596A"/>
    <w:rsid w:val="002168C2"/>
    <w:rsid w:val="00222B3D"/>
    <w:rsid w:val="00223CF7"/>
    <w:rsid w:val="002242FE"/>
    <w:rsid w:val="002244ED"/>
    <w:rsid w:val="00226AF4"/>
    <w:rsid w:val="00227F35"/>
    <w:rsid w:val="0023009C"/>
    <w:rsid w:val="00230671"/>
    <w:rsid w:val="0023075D"/>
    <w:rsid w:val="0023275E"/>
    <w:rsid w:val="002410AD"/>
    <w:rsid w:val="00243140"/>
    <w:rsid w:val="00243365"/>
    <w:rsid w:val="00245677"/>
    <w:rsid w:val="00246B56"/>
    <w:rsid w:val="00247FC2"/>
    <w:rsid w:val="00253B4C"/>
    <w:rsid w:val="00257BE0"/>
    <w:rsid w:val="00257C39"/>
    <w:rsid w:val="00260503"/>
    <w:rsid w:val="00262577"/>
    <w:rsid w:val="002638EA"/>
    <w:rsid w:val="00273071"/>
    <w:rsid w:val="002741FC"/>
    <w:rsid w:val="002753FE"/>
    <w:rsid w:val="0028158C"/>
    <w:rsid w:val="0028362C"/>
    <w:rsid w:val="002846B4"/>
    <w:rsid w:val="00284B46"/>
    <w:rsid w:val="00285B90"/>
    <w:rsid w:val="002929C2"/>
    <w:rsid w:val="00292F2F"/>
    <w:rsid w:val="00295AB4"/>
    <w:rsid w:val="002A060B"/>
    <w:rsid w:val="002A2A5D"/>
    <w:rsid w:val="002A3E95"/>
    <w:rsid w:val="002A3F32"/>
    <w:rsid w:val="002A4739"/>
    <w:rsid w:val="002A4BDF"/>
    <w:rsid w:val="002A5231"/>
    <w:rsid w:val="002A54D1"/>
    <w:rsid w:val="002A5AFF"/>
    <w:rsid w:val="002A5FA3"/>
    <w:rsid w:val="002A6555"/>
    <w:rsid w:val="002A6C52"/>
    <w:rsid w:val="002A768B"/>
    <w:rsid w:val="002B03BA"/>
    <w:rsid w:val="002B17D0"/>
    <w:rsid w:val="002B1E86"/>
    <w:rsid w:val="002B200A"/>
    <w:rsid w:val="002B256C"/>
    <w:rsid w:val="002B2607"/>
    <w:rsid w:val="002B4F42"/>
    <w:rsid w:val="002B61CE"/>
    <w:rsid w:val="002B7CD4"/>
    <w:rsid w:val="002C2BCD"/>
    <w:rsid w:val="002C385A"/>
    <w:rsid w:val="002C4FB3"/>
    <w:rsid w:val="002C63E3"/>
    <w:rsid w:val="002C6E94"/>
    <w:rsid w:val="002D05CF"/>
    <w:rsid w:val="002D3C58"/>
    <w:rsid w:val="002D41E3"/>
    <w:rsid w:val="002D5363"/>
    <w:rsid w:val="002D623C"/>
    <w:rsid w:val="002D6775"/>
    <w:rsid w:val="002D77B2"/>
    <w:rsid w:val="002E0E1F"/>
    <w:rsid w:val="002E1F67"/>
    <w:rsid w:val="002E2787"/>
    <w:rsid w:val="002E41FF"/>
    <w:rsid w:val="002E5768"/>
    <w:rsid w:val="002E58AD"/>
    <w:rsid w:val="002E5EC1"/>
    <w:rsid w:val="002E60E9"/>
    <w:rsid w:val="002E6AAE"/>
    <w:rsid w:val="002E7897"/>
    <w:rsid w:val="002F2A5E"/>
    <w:rsid w:val="002F6D39"/>
    <w:rsid w:val="002F79B9"/>
    <w:rsid w:val="003007F8"/>
    <w:rsid w:val="00300CCF"/>
    <w:rsid w:val="00300D42"/>
    <w:rsid w:val="0030266F"/>
    <w:rsid w:val="00302E4F"/>
    <w:rsid w:val="00303500"/>
    <w:rsid w:val="003046F5"/>
    <w:rsid w:val="00305608"/>
    <w:rsid w:val="00305636"/>
    <w:rsid w:val="00306155"/>
    <w:rsid w:val="00306473"/>
    <w:rsid w:val="00306A02"/>
    <w:rsid w:val="00306E85"/>
    <w:rsid w:val="0030743A"/>
    <w:rsid w:val="00307CB4"/>
    <w:rsid w:val="00311AB7"/>
    <w:rsid w:val="00312BC1"/>
    <w:rsid w:val="00314B1C"/>
    <w:rsid w:val="00314C23"/>
    <w:rsid w:val="003157C4"/>
    <w:rsid w:val="00315E8D"/>
    <w:rsid w:val="0032141A"/>
    <w:rsid w:val="0032222C"/>
    <w:rsid w:val="003227A5"/>
    <w:rsid w:val="003241EA"/>
    <w:rsid w:val="003274CB"/>
    <w:rsid w:val="00327743"/>
    <w:rsid w:val="00327A0D"/>
    <w:rsid w:val="00330284"/>
    <w:rsid w:val="003458DF"/>
    <w:rsid w:val="00346AB8"/>
    <w:rsid w:val="003473BC"/>
    <w:rsid w:val="003477B2"/>
    <w:rsid w:val="00350CAD"/>
    <w:rsid w:val="003517F4"/>
    <w:rsid w:val="003519F0"/>
    <w:rsid w:val="00351D36"/>
    <w:rsid w:val="003522D2"/>
    <w:rsid w:val="00355EFB"/>
    <w:rsid w:val="00362A86"/>
    <w:rsid w:val="00366202"/>
    <w:rsid w:val="003679A3"/>
    <w:rsid w:val="00367C8D"/>
    <w:rsid w:val="00370BBE"/>
    <w:rsid w:val="00372562"/>
    <w:rsid w:val="00374022"/>
    <w:rsid w:val="00374F18"/>
    <w:rsid w:val="003772D8"/>
    <w:rsid w:val="00377BC4"/>
    <w:rsid w:val="00380E0C"/>
    <w:rsid w:val="003826DF"/>
    <w:rsid w:val="0038404E"/>
    <w:rsid w:val="00387023"/>
    <w:rsid w:val="00387477"/>
    <w:rsid w:val="00387592"/>
    <w:rsid w:val="003915DC"/>
    <w:rsid w:val="0039621B"/>
    <w:rsid w:val="0039741C"/>
    <w:rsid w:val="00397E35"/>
    <w:rsid w:val="00397FE8"/>
    <w:rsid w:val="003A10E0"/>
    <w:rsid w:val="003A2D4B"/>
    <w:rsid w:val="003B0718"/>
    <w:rsid w:val="003B1F31"/>
    <w:rsid w:val="003B28F0"/>
    <w:rsid w:val="003B48DD"/>
    <w:rsid w:val="003B4F1A"/>
    <w:rsid w:val="003B640A"/>
    <w:rsid w:val="003B72F8"/>
    <w:rsid w:val="003B737F"/>
    <w:rsid w:val="003C107B"/>
    <w:rsid w:val="003C4E09"/>
    <w:rsid w:val="003C7500"/>
    <w:rsid w:val="003C77C4"/>
    <w:rsid w:val="003D1932"/>
    <w:rsid w:val="003D4FC6"/>
    <w:rsid w:val="003D586C"/>
    <w:rsid w:val="003E1EE4"/>
    <w:rsid w:val="003E20B7"/>
    <w:rsid w:val="003E4265"/>
    <w:rsid w:val="003E4B51"/>
    <w:rsid w:val="003E5265"/>
    <w:rsid w:val="003E534F"/>
    <w:rsid w:val="003E70F4"/>
    <w:rsid w:val="003F07E6"/>
    <w:rsid w:val="003F14E6"/>
    <w:rsid w:val="003F1855"/>
    <w:rsid w:val="003F4624"/>
    <w:rsid w:val="003F6C9B"/>
    <w:rsid w:val="00401C10"/>
    <w:rsid w:val="004039E6"/>
    <w:rsid w:val="0040519C"/>
    <w:rsid w:val="0040537C"/>
    <w:rsid w:val="004108A0"/>
    <w:rsid w:val="00410D6C"/>
    <w:rsid w:val="0041147B"/>
    <w:rsid w:val="004136B8"/>
    <w:rsid w:val="00416852"/>
    <w:rsid w:val="00416AB8"/>
    <w:rsid w:val="004179D3"/>
    <w:rsid w:val="0042126D"/>
    <w:rsid w:val="00421710"/>
    <w:rsid w:val="00421D7C"/>
    <w:rsid w:val="00422228"/>
    <w:rsid w:val="00422BC1"/>
    <w:rsid w:val="00424C60"/>
    <w:rsid w:val="004255E7"/>
    <w:rsid w:val="00426EE6"/>
    <w:rsid w:val="00426F20"/>
    <w:rsid w:val="00427052"/>
    <w:rsid w:val="00430898"/>
    <w:rsid w:val="0043157D"/>
    <w:rsid w:val="00432220"/>
    <w:rsid w:val="00432D10"/>
    <w:rsid w:val="00435084"/>
    <w:rsid w:val="00435C04"/>
    <w:rsid w:val="00440925"/>
    <w:rsid w:val="00441972"/>
    <w:rsid w:val="004434A3"/>
    <w:rsid w:val="00443F3F"/>
    <w:rsid w:val="004463CA"/>
    <w:rsid w:val="00446F80"/>
    <w:rsid w:val="00447893"/>
    <w:rsid w:val="0045004E"/>
    <w:rsid w:val="00450B59"/>
    <w:rsid w:val="00453F7E"/>
    <w:rsid w:val="0045451C"/>
    <w:rsid w:val="00454C7F"/>
    <w:rsid w:val="00455BF7"/>
    <w:rsid w:val="004563E7"/>
    <w:rsid w:val="0045794F"/>
    <w:rsid w:val="004614BF"/>
    <w:rsid w:val="00464BD6"/>
    <w:rsid w:val="0046540D"/>
    <w:rsid w:val="00466309"/>
    <w:rsid w:val="00467C63"/>
    <w:rsid w:val="00471BA4"/>
    <w:rsid w:val="00473E7B"/>
    <w:rsid w:val="004750C2"/>
    <w:rsid w:val="00475B5B"/>
    <w:rsid w:val="00481663"/>
    <w:rsid w:val="00483E66"/>
    <w:rsid w:val="00486247"/>
    <w:rsid w:val="0048669C"/>
    <w:rsid w:val="00487123"/>
    <w:rsid w:val="0049051B"/>
    <w:rsid w:val="0049089E"/>
    <w:rsid w:val="00491AC4"/>
    <w:rsid w:val="004922BE"/>
    <w:rsid w:val="004940AD"/>
    <w:rsid w:val="0049454C"/>
    <w:rsid w:val="00494B82"/>
    <w:rsid w:val="004954AC"/>
    <w:rsid w:val="00496AAC"/>
    <w:rsid w:val="00496F4E"/>
    <w:rsid w:val="00497F94"/>
    <w:rsid w:val="004A49D1"/>
    <w:rsid w:val="004A63B9"/>
    <w:rsid w:val="004A73EA"/>
    <w:rsid w:val="004B1F8A"/>
    <w:rsid w:val="004B2FE9"/>
    <w:rsid w:val="004B3251"/>
    <w:rsid w:val="004B565D"/>
    <w:rsid w:val="004C2109"/>
    <w:rsid w:val="004C3EA2"/>
    <w:rsid w:val="004C6CE4"/>
    <w:rsid w:val="004C7601"/>
    <w:rsid w:val="004C7C0E"/>
    <w:rsid w:val="004D7036"/>
    <w:rsid w:val="004E2326"/>
    <w:rsid w:val="004E2C26"/>
    <w:rsid w:val="004E2ED5"/>
    <w:rsid w:val="004E719D"/>
    <w:rsid w:val="004F018E"/>
    <w:rsid w:val="004F0263"/>
    <w:rsid w:val="004F094D"/>
    <w:rsid w:val="004F482E"/>
    <w:rsid w:val="004F5188"/>
    <w:rsid w:val="004F5869"/>
    <w:rsid w:val="004F758B"/>
    <w:rsid w:val="004F7698"/>
    <w:rsid w:val="0050199B"/>
    <w:rsid w:val="00501E1A"/>
    <w:rsid w:val="00501E56"/>
    <w:rsid w:val="005035F5"/>
    <w:rsid w:val="005045AC"/>
    <w:rsid w:val="005074D8"/>
    <w:rsid w:val="005104DE"/>
    <w:rsid w:val="00510CE4"/>
    <w:rsid w:val="00511D72"/>
    <w:rsid w:val="00514CE0"/>
    <w:rsid w:val="00515DD8"/>
    <w:rsid w:val="005173E7"/>
    <w:rsid w:val="00521F1B"/>
    <w:rsid w:val="005221AB"/>
    <w:rsid w:val="005232A0"/>
    <w:rsid w:val="00524AC6"/>
    <w:rsid w:val="00525748"/>
    <w:rsid w:val="00526CD1"/>
    <w:rsid w:val="00527FA5"/>
    <w:rsid w:val="005303F2"/>
    <w:rsid w:val="005306C9"/>
    <w:rsid w:val="00530FE9"/>
    <w:rsid w:val="00533315"/>
    <w:rsid w:val="00537EE6"/>
    <w:rsid w:val="0054035E"/>
    <w:rsid w:val="0054135E"/>
    <w:rsid w:val="00541D78"/>
    <w:rsid w:val="005420FB"/>
    <w:rsid w:val="00551C3E"/>
    <w:rsid w:val="00551F93"/>
    <w:rsid w:val="005536EE"/>
    <w:rsid w:val="005538BE"/>
    <w:rsid w:val="0055617D"/>
    <w:rsid w:val="005613E9"/>
    <w:rsid w:val="005638BB"/>
    <w:rsid w:val="00564245"/>
    <w:rsid w:val="005675F2"/>
    <w:rsid w:val="00567D48"/>
    <w:rsid w:val="00567E6F"/>
    <w:rsid w:val="00571065"/>
    <w:rsid w:val="00573FDE"/>
    <w:rsid w:val="005744DD"/>
    <w:rsid w:val="0057488A"/>
    <w:rsid w:val="00575877"/>
    <w:rsid w:val="0057706E"/>
    <w:rsid w:val="005772E2"/>
    <w:rsid w:val="005827BE"/>
    <w:rsid w:val="005839F2"/>
    <w:rsid w:val="005855FD"/>
    <w:rsid w:val="00585C97"/>
    <w:rsid w:val="00586536"/>
    <w:rsid w:val="005903C3"/>
    <w:rsid w:val="00593824"/>
    <w:rsid w:val="00593F48"/>
    <w:rsid w:val="00593FC2"/>
    <w:rsid w:val="00594543"/>
    <w:rsid w:val="0059532D"/>
    <w:rsid w:val="0059748C"/>
    <w:rsid w:val="00597CFE"/>
    <w:rsid w:val="005A1349"/>
    <w:rsid w:val="005A1B29"/>
    <w:rsid w:val="005A3C41"/>
    <w:rsid w:val="005A6731"/>
    <w:rsid w:val="005A6B2B"/>
    <w:rsid w:val="005A7DB7"/>
    <w:rsid w:val="005B13A2"/>
    <w:rsid w:val="005B319E"/>
    <w:rsid w:val="005B534B"/>
    <w:rsid w:val="005B5CA3"/>
    <w:rsid w:val="005B636A"/>
    <w:rsid w:val="005B64A2"/>
    <w:rsid w:val="005B6C2E"/>
    <w:rsid w:val="005C0663"/>
    <w:rsid w:val="005C169D"/>
    <w:rsid w:val="005C1E1B"/>
    <w:rsid w:val="005C28A6"/>
    <w:rsid w:val="005C30CB"/>
    <w:rsid w:val="005C3551"/>
    <w:rsid w:val="005C471F"/>
    <w:rsid w:val="005C49A6"/>
    <w:rsid w:val="005C4B52"/>
    <w:rsid w:val="005C5CA1"/>
    <w:rsid w:val="005C5D2C"/>
    <w:rsid w:val="005C7F70"/>
    <w:rsid w:val="005D1449"/>
    <w:rsid w:val="005D2F96"/>
    <w:rsid w:val="005D357D"/>
    <w:rsid w:val="005D4B0B"/>
    <w:rsid w:val="005D50F5"/>
    <w:rsid w:val="005D5D68"/>
    <w:rsid w:val="005D73D6"/>
    <w:rsid w:val="005D75BB"/>
    <w:rsid w:val="005E0003"/>
    <w:rsid w:val="005E0C76"/>
    <w:rsid w:val="005E0D59"/>
    <w:rsid w:val="005E4254"/>
    <w:rsid w:val="005E5319"/>
    <w:rsid w:val="005E63A0"/>
    <w:rsid w:val="005E6442"/>
    <w:rsid w:val="005E6CC0"/>
    <w:rsid w:val="005F2F2B"/>
    <w:rsid w:val="00600030"/>
    <w:rsid w:val="00600775"/>
    <w:rsid w:val="00604026"/>
    <w:rsid w:val="00604FF5"/>
    <w:rsid w:val="00605BB5"/>
    <w:rsid w:val="00607357"/>
    <w:rsid w:val="006077A7"/>
    <w:rsid w:val="00611757"/>
    <w:rsid w:val="00611DD7"/>
    <w:rsid w:val="00612D89"/>
    <w:rsid w:val="0061505B"/>
    <w:rsid w:val="00615285"/>
    <w:rsid w:val="006166BA"/>
    <w:rsid w:val="00617F34"/>
    <w:rsid w:val="006210DC"/>
    <w:rsid w:val="006220A4"/>
    <w:rsid w:val="0062237D"/>
    <w:rsid w:val="006226CA"/>
    <w:rsid w:val="00622893"/>
    <w:rsid w:val="00622DDE"/>
    <w:rsid w:val="00623FF0"/>
    <w:rsid w:val="0062473C"/>
    <w:rsid w:val="006248A7"/>
    <w:rsid w:val="00632984"/>
    <w:rsid w:val="00634295"/>
    <w:rsid w:val="00635CC4"/>
    <w:rsid w:val="00636CA5"/>
    <w:rsid w:val="006432C4"/>
    <w:rsid w:val="00646FA9"/>
    <w:rsid w:val="00650B3C"/>
    <w:rsid w:val="00652A47"/>
    <w:rsid w:val="00654620"/>
    <w:rsid w:val="00654E28"/>
    <w:rsid w:val="00656058"/>
    <w:rsid w:val="00657CD0"/>
    <w:rsid w:val="00661F83"/>
    <w:rsid w:val="00662CC8"/>
    <w:rsid w:val="00664B62"/>
    <w:rsid w:val="00665C2C"/>
    <w:rsid w:val="00666E83"/>
    <w:rsid w:val="006711D2"/>
    <w:rsid w:val="006716C8"/>
    <w:rsid w:val="00671AFE"/>
    <w:rsid w:val="00675F66"/>
    <w:rsid w:val="00676821"/>
    <w:rsid w:val="0068066D"/>
    <w:rsid w:val="00681EFC"/>
    <w:rsid w:val="00682EEA"/>
    <w:rsid w:val="00684E4D"/>
    <w:rsid w:val="006850D2"/>
    <w:rsid w:val="00686E0A"/>
    <w:rsid w:val="0069218C"/>
    <w:rsid w:val="00693A90"/>
    <w:rsid w:val="006944C0"/>
    <w:rsid w:val="0069510B"/>
    <w:rsid w:val="00697C0A"/>
    <w:rsid w:val="006A02BF"/>
    <w:rsid w:val="006A1C01"/>
    <w:rsid w:val="006A5145"/>
    <w:rsid w:val="006A5B76"/>
    <w:rsid w:val="006A6780"/>
    <w:rsid w:val="006A7948"/>
    <w:rsid w:val="006A7D41"/>
    <w:rsid w:val="006B0DC2"/>
    <w:rsid w:val="006B346F"/>
    <w:rsid w:val="006B3CF8"/>
    <w:rsid w:val="006B5948"/>
    <w:rsid w:val="006B6ECE"/>
    <w:rsid w:val="006C0162"/>
    <w:rsid w:val="006C079D"/>
    <w:rsid w:val="006C3733"/>
    <w:rsid w:val="006C4445"/>
    <w:rsid w:val="006C5A1A"/>
    <w:rsid w:val="006C61E1"/>
    <w:rsid w:val="006C795E"/>
    <w:rsid w:val="006D05B8"/>
    <w:rsid w:val="006D08A9"/>
    <w:rsid w:val="006D2969"/>
    <w:rsid w:val="006D36BF"/>
    <w:rsid w:val="006D3ED4"/>
    <w:rsid w:val="006D49B1"/>
    <w:rsid w:val="006D6B78"/>
    <w:rsid w:val="006D7513"/>
    <w:rsid w:val="006E0F18"/>
    <w:rsid w:val="006E163F"/>
    <w:rsid w:val="006E1892"/>
    <w:rsid w:val="006E5032"/>
    <w:rsid w:val="006E7980"/>
    <w:rsid w:val="006F0118"/>
    <w:rsid w:val="006F046E"/>
    <w:rsid w:val="006F22F2"/>
    <w:rsid w:val="006F5BB8"/>
    <w:rsid w:val="006F70E7"/>
    <w:rsid w:val="006F7C97"/>
    <w:rsid w:val="00700F0A"/>
    <w:rsid w:val="00702DA5"/>
    <w:rsid w:val="0070305B"/>
    <w:rsid w:val="00703EDD"/>
    <w:rsid w:val="00703EF2"/>
    <w:rsid w:val="00706853"/>
    <w:rsid w:val="00706BA0"/>
    <w:rsid w:val="0071277A"/>
    <w:rsid w:val="00712789"/>
    <w:rsid w:val="007164B3"/>
    <w:rsid w:val="00720483"/>
    <w:rsid w:val="007208A3"/>
    <w:rsid w:val="007216A3"/>
    <w:rsid w:val="00722AB5"/>
    <w:rsid w:val="0072604C"/>
    <w:rsid w:val="00726EFD"/>
    <w:rsid w:val="00732400"/>
    <w:rsid w:val="0073374D"/>
    <w:rsid w:val="00733D99"/>
    <w:rsid w:val="00733DA2"/>
    <w:rsid w:val="00734667"/>
    <w:rsid w:val="00737F95"/>
    <w:rsid w:val="007401F7"/>
    <w:rsid w:val="007432A5"/>
    <w:rsid w:val="0074498E"/>
    <w:rsid w:val="00746114"/>
    <w:rsid w:val="007464C8"/>
    <w:rsid w:val="00746F8E"/>
    <w:rsid w:val="00750056"/>
    <w:rsid w:val="007501C1"/>
    <w:rsid w:val="0075188A"/>
    <w:rsid w:val="00751D3E"/>
    <w:rsid w:val="00754E0A"/>
    <w:rsid w:val="00760B9B"/>
    <w:rsid w:val="00761CDB"/>
    <w:rsid w:val="007621FA"/>
    <w:rsid w:val="0076253B"/>
    <w:rsid w:val="00762718"/>
    <w:rsid w:val="00764D48"/>
    <w:rsid w:val="00771499"/>
    <w:rsid w:val="00771EF7"/>
    <w:rsid w:val="00773678"/>
    <w:rsid w:val="00773AD2"/>
    <w:rsid w:val="00774CE6"/>
    <w:rsid w:val="007753ED"/>
    <w:rsid w:val="007817FB"/>
    <w:rsid w:val="00782CE8"/>
    <w:rsid w:val="007830A2"/>
    <w:rsid w:val="00784DBE"/>
    <w:rsid w:val="0078773F"/>
    <w:rsid w:val="0079152C"/>
    <w:rsid w:val="00791E65"/>
    <w:rsid w:val="00794195"/>
    <w:rsid w:val="007A0503"/>
    <w:rsid w:val="007A068A"/>
    <w:rsid w:val="007A2B96"/>
    <w:rsid w:val="007A3EC7"/>
    <w:rsid w:val="007A44A2"/>
    <w:rsid w:val="007A600D"/>
    <w:rsid w:val="007A63B3"/>
    <w:rsid w:val="007A7447"/>
    <w:rsid w:val="007B25C4"/>
    <w:rsid w:val="007B51D3"/>
    <w:rsid w:val="007B54A0"/>
    <w:rsid w:val="007B706D"/>
    <w:rsid w:val="007B791F"/>
    <w:rsid w:val="007C0B6C"/>
    <w:rsid w:val="007C199C"/>
    <w:rsid w:val="007C27F4"/>
    <w:rsid w:val="007C2BD6"/>
    <w:rsid w:val="007C3516"/>
    <w:rsid w:val="007C41A9"/>
    <w:rsid w:val="007C589E"/>
    <w:rsid w:val="007D6A31"/>
    <w:rsid w:val="007D7CC1"/>
    <w:rsid w:val="007E252C"/>
    <w:rsid w:val="007E3BE2"/>
    <w:rsid w:val="007E4958"/>
    <w:rsid w:val="007E6562"/>
    <w:rsid w:val="007F0ADA"/>
    <w:rsid w:val="007F1DD9"/>
    <w:rsid w:val="007F4A98"/>
    <w:rsid w:val="007F6F38"/>
    <w:rsid w:val="0080015A"/>
    <w:rsid w:val="008010BA"/>
    <w:rsid w:val="008033AC"/>
    <w:rsid w:val="008051F5"/>
    <w:rsid w:val="00805FA9"/>
    <w:rsid w:val="008068B8"/>
    <w:rsid w:val="008072D7"/>
    <w:rsid w:val="00807DCB"/>
    <w:rsid w:val="008177DF"/>
    <w:rsid w:val="00817E15"/>
    <w:rsid w:val="00817F91"/>
    <w:rsid w:val="008209FF"/>
    <w:rsid w:val="00820B8F"/>
    <w:rsid w:val="0082137A"/>
    <w:rsid w:val="0082174B"/>
    <w:rsid w:val="008237BE"/>
    <w:rsid w:val="00823EEB"/>
    <w:rsid w:val="00824ED3"/>
    <w:rsid w:val="00825A19"/>
    <w:rsid w:val="00826205"/>
    <w:rsid w:val="00826EB5"/>
    <w:rsid w:val="00827A81"/>
    <w:rsid w:val="008334DE"/>
    <w:rsid w:val="00833F86"/>
    <w:rsid w:val="0083449C"/>
    <w:rsid w:val="00835116"/>
    <w:rsid w:val="00835950"/>
    <w:rsid w:val="008362BA"/>
    <w:rsid w:val="00836613"/>
    <w:rsid w:val="008378F1"/>
    <w:rsid w:val="00841DAA"/>
    <w:rsid w:val="00842579"/>
    <w:rsid w:val="00843671"/>
    <w:rsid w:val="0084497F"/>
    <w:rsid w:val="008509AC"/>
    <w:rsid w:val="00852062"/>
    <w:rsid w:val="00862FD9"/>
    <w:rsid w:val="0086343B"/>
    <w:rsid w:val="00864185"/>
    <w:rsid w:val="00867721"/>
    <w:rsid w:val="00871FED"/>
    <w:rsid w:val="00880A6A"/>
    <w:rsid w:val="0088193B"/>
    <w:rsid w:val="00885BE7"/>
    <w:rsid w:val="00887BB4"/>
    <w:rsid w:val="00890961"/>
    <w:rsid w:val="00891E92"/>
    <w:rsid w:val="00897300"/>
    <w:rsid w:val="00897F2E"/>
    <w:rsid w:val="008A1064"/>
    <w:rsid w:val="008A1D28"/>
    <w:rsid w:val="008A321C"/>
    <w:rsid w:val="008A5C9A"/>
    <w:rsid w:val="008A6EB9"/>
    <w:rsid w:val="008A6F32"/>
    <w:rsid w:val="008B37AD"/>
    <w:rsid w:val="008B440D"/>
    <w:rsid w:val="008B627F"/>
    <w:rsid w:val="008B678C"/>
    <w:rsid w:val="008B6ACE"/>
    <w:rsid w:val="008B6B9F"/>
    <w:rsid w:val="008B78E1"/>
    <w:rsid w:val="008C1FF0"/>
    <w:rsid w:val="008C4AFB"/>
    <w:rsid w:val="008C5574"/>
    <w:rsid w:val="008C75D0"/>
    <w:rsid w:val="008D392D"/>
    <w:rsid w:val="008D3E40"/>
    <w:rsid w:val="008D46E1"/>
    <w:rsid w:val="008D48D2"/>
    <w:rsid w:val="008D7DD2"/>
    <w:rsid w:val="008E04A1"/>
    <w:rsid w:val="008E0F2E"/>
    <w:rsid w:val="008E3C8F"/>
    <w:rsid w:val="008E4F6B"/>
    <w:rsid w:val="008F00FE"/>
    <w:rsid w:val="008F0B71"/>
    <w:rsid w:val="008F1DC8"/>
    <w:rsid w:val="008F1EE7"/>
    <w:rsid w:val="008F33AE"/>
    <w:rsid w:val="008F37A9"/>
    <w:rsid w:val="008F4E09"/>
    <w:rsid w:val="008F5A41"/>
    <w:rsid w:val="008F60F3"/>
    <w:rsid w:val="008F6767"/>
    <w:rsid w:val="00900A9C"/>
    <w:rsid w:val="0090106F"/>
    <w:rsid w:val="0090180F"/>
    <w:rsid w:val="009028DC"/>
    <w:rsid w:val="00904637"/>
    <w:rsid w:val="00905689"/>
    <w:rsid w:val="00905874"/>
    <w:rsid w:val="00910F0A"/>
    <w:rsid w:val="009122C6"/>
    <w:rsid w:val="00915259"/>
    <w:rsid w:val="00917717"/>
    <w:rsid w:val="0092027D"/>
    <w:rsid w:val="00920534"/>
    <w:rsid w:val="00921201"/>
    <w:rsid w:val="009215F7"/>
    <w:rsid w:val="00922C04"/>
    <w:rsid w:val="009233E5"/>
    <w:rsid w:val="00927896"/>
    <w:rsid w:val="009322BD"/>
    <w:rsid w:val="0093477C"/>
    <w:rsid w:val="00936541"/>
    <w:rsid w:val="009368F1"/>
    <w:rsid w:val="009420D5"/>
    <w:rsid w:val="00945AE8"/>
    <w:rsid w:val="00945D65"/>
    <w:rsid w:val="00946978"/>
    <w:rsid w:val="00947F41"/>
    <w:rsid w:val="00951933"/>
    <w:rsid w:val="00952DEE"/>
    <w:rsid w:val="00953E84"/>
    <w:rsid w:val="0095495D"/>
    <w:rsid w:val="00954982"/>
    <w:rsid w:val="00954B0B"/>
    <w:rsid w:val="00956BBC"/>
    <w:rsid w:val="00957336"/>
    <w:rsid w:val="009574FC"/>
    <w:rsid w:val="009633ED"/>
    <w:rsid w:val="0096495C"/>
    <w:rsid w:val="009649BF"/>
    <w:rsid w:val="00965BFE"/>
    <w:rsid w:val="009666B5"/>
    <w:rsid w:val="00966B78"/>
    <w:rsid w:val="00967DA9"/>
    <w:rsid w:val="009717D1"/>
    <w:rsid w:val="00977460"/>
    <w:rsid w:val="00981597"/>
    <w:rsid w:val="00982770"/>
    <w:rsid w:val="0098424A"/>
    <w:rsid w:val="009847F6"/>
    <w:rsid w:val="00984968"/>
    <w:rsid w:val="00984C73"/>
    <w:rsid w:val="009871AD"/>
    <w:rsid w:val="00987790"/>
    <w:rsid w:val="00987B6E"/>
    <w:rsid w:val="0099064C"/>
    <w:rsid w:val="00992473"/>
    <w:rsid w:val="009952D0"/>
    <w:rsid w:val="009956B4"/>
    <w:rsid w:val="0099634A"/>
    <w:rsid w:val="00997040"/>
    <w:rsid w:val="009A06B4"/>
    <w:rsid w:val="009A07F1"/>
    <w:rsid w:val="009A0D6A"/>
    <w:rsid w:val="009A20B7"/>
    <w:rsid w:val="009A24AF"/>
    <w:rsid w:val="009A43DF"/>
    <w:rsid w:val="009A474A"/>
    <w:rsid w:val="009A52CE"/>
    <w:rsid w:val="009A6027"/>
    <w:rsid w:val="009A66E8"/>
    <w:rsid w:val="009A6895"/>
    <w:rsid w:val="009B069B"/>
    <w:rsid w:val="009B0910"/>
    <w:rsid w:val="009B2590"/>
    <w:rsid w:val="009B25D0"/>
    <w:rsid w:val="009B2C21"/>
    <w:rsid w:val="009B40E5"/>
    <w:rsid w:val="009B54B9"/>
    <w:rsid w:val="009B5D84"/>
    <w:rsid w:val="009B5E12"/>
    <w:rsid w:val="009B5FCB"/>
    <w:rsid w:val="009B657E"/>
    <w:rsid w:val="009B7F88"/>
    <w:rsid w:val="009C24C1"/>
    <w:rsid w:val="009C316A"/>
    <w:rsid w:val="009C3C74"/>
    <w:rsid w:val="009C4810"/>
    <w:rsid w:val="009C6034"/>
    <w:rsid w:val="009D0227"/>
    <w:rsid w:val="009D135D"/>
    <w:rsid w:val="009D2EF6"/>
    <w:rsid w:val="009D32D5"/>
    <w:rsid w:val="009D4BD3"/>
    <w:rsid w:val="009D59F1"/>
    <w:rsid w:val="009D6FE0"/>
    <w:rsid w:val="009E17F5"/>
    <w:rsid w:val="009E2153"/>
    <w:rsid w:val="009E36B6"/>
    <w:rsid w:val="009F0994"/>
    <w:rsid w:val="009F0FF6"/>
    <w:rsid w:val="009F553F"/>
    <w:rsid w:val="009F7991"/>
    <w:rsid w:val="009F7AF9"/>
    <w:rsid w:val="009F7EF7"/>
    <w:rsid w:val="00A00831"/>
    <w:rsid w:val="00A027B0"/>
    <w:rsid w:val="00A03D21"/>
    <w:rsid w:val="00A043B5"/>
    <w:rsid w:val="00A05B21"/>
    <w:rsid w:val="00A06194"/>
    <w:rsid w:val="00A12F09"/>
    <w:rsid w:val="00A168FC"/>
    <w:rsid w:val="00A172F7"/>
    <w:rsid w:val="00A17881"/>
    <w:rsid w:val="00A17C7E"/>
    <w:rsid w:val="00A204EB"/>
    <w:rsid w:val="00A23584"/>
    <w:rsid w:val="00A26302"/>
    <w:rsid w:val="00A271E5"/>
    <w:rsid w:val="00A3067C"/>
    <w:rsid w:val="00A32990"/>
    <w:rsid w:val="00A404E3"/>
    <w:rsid w:val="00A40B4D"/>
    <w:rsid w:val="00A4196B"/>
    <w:rsid w:val="00A41B95"/>
    <w:rsid w:val="00A440FE"/>
    <w:rsid w:val="00A456B9"/>
    <w:rsid w:val="00A4631C"/>
    <w:rsid w:val="00A51D61"/>
    <w:rsid w:val="00A51DCB"/>
    <w:rsid w:val="00A52EB0"/>
    <w:rsid w:val="00A53A72"/>
    <w:rsid w:val="00A54E81"/>
    <w:rsid w:val="00A577A7"/>
    <w:rsid w:val="00A577DE"/>
    <w:rsid w:val="00A60ACC"/>
    <w:rsid w:val="00A629EA"/>
    <w:rsid w:val="00A62BAE"/>
    <w:rsid w:val="00A6373B"/>
    <w:rsid w:val="00A643D9"/>
    <w:rsid w:val="00A64D35"/>
    <w:rsid w:val="00A7073C"/>
    <w:rsid w:val="00A70BCC"/>
    <w:rsid w:val="00A7153E"/>
    <w:rsid w:val="00A71E89"/>
    <w:rsid w:val="00A72E38"/>
    <w:rsid w:val="00A73070"/>
    <w:rsid w:val="00A771C5"/>
    <w:rsid w:val="00A800F3"/>
    <w:rsid w:val="00A802D0"/>
    <w:rsid w:val="00A84D4E"/>
    <w:rsid w:val="00A85509"/>
    <w:rsid w:val="00A86592"/>
    <w:rsid w:val="00A86DAE"/>
    <w:rsid w:val="00A96B72"/>
    <w:rsid w:val="00AA46FD"/>
    <w:rsid w:val="00AA48D9"/>
    <w:rsid w:val="00AA6561"/>
    <w:rsid w:val="00AA70CE"/>
    <w:rsid w:val="00AB2296"/>
    <w:rsid w:val="00AB3308"/>
    <w:rsid w:val="00AB64E4"/>
    <w:rsid w:val="00AC0643"/>
    <w:rsid w:val="00AC0DD2"/>
    <w:rsid w:val="00AC1C7F"/>
    <w:rsid w:val="00AC2F93"/>
    <w:rsid w:val="00AC3E9B"/>
    <w:rsid w:val="00AC51B2"/>
    <w:rsid w:val="00AC51FE"/>
    <w:rsid w:val="00AD4D6E"/>
    <w:rsid w:val="00AD551D"/>
    <w:rsid w:val="00AD5F35"/>
    <w:rsid w:val="00AD5FBE"/>
    <w:rsid w:val="00AD6D71"/>
    <w:rsid w:val="00AE16C2"/>
    <w:rsid w:val="00AE2DB0"/>
    <w:rsid w:val="00AE4307"/>
    <w:rsid w:val="00AE7B1A"/>
    <w:rsid w:val="00AF132B"/>
    <w:rsid w:val="00AF14DC"/>
    <w:rsid w:val="00AF5576"/>
    <w:rsid w:val="00AF6B1B"/>
    <w:rsid w:val="00AF7676"/>
    <w:rsid w:val="00B0119E"/>
    <w:rsid w:val="00B01492"/>
    <w:rsid w:val="00B02CD1"/>
    <w:rsid w:val="00B0334B"/>
    <w:rsid w:val="00B059F8"/>
    <w:rsid w:val="00B06029"/>
    <w:rsid w:val="00B076A9"/>
    <w:rsid w:val="00B1199A"/>
    <w:rsid w:val="00B11C63"/>
    <w:rsid w:val="00B1597C"/>
    <w:rsid w:val="00B16F79"/>
    <w:rsid w:val="00B17646"/>
    <w:rsid w:val="00B178A0"/>
    <w:rsid w:val="00B21810"/>
    <w:rsid w:val="00B25D38"/>
    <w:rsid w:val="00B31ADC"/>
    <w:rsid w:val="00B31FC6"/>
    <w:rsid w:val="00B3284E"/>
    <w:rsid w:val="00B373A3"/>
    <w:rsid w:val="00B40DC7"/>
    <w:rsid w:val="00B41C0E"/>
    <w:rsid w:val="00B4607E"/>
    <w:rsid w:val="00B506F9"/>
    <w:rsid w:val="00B5230C"/>
    <w:rsid w:val="00B52C8C"/>
    <w:rsid w:val="00B54E2D"/>
    <w:rsid w:val="00B5798D"/>
    <w:rsid w:val="00B57A13"/>
    <w:rsid w:val="00B57B7F"/>
    <w:rsid w:val="00B57D36"/>
    <w:rsid w:val="00B6205F"/>
    <w:rsid w:val="00B62CB7"/>
    <w:rsid w:val="00B6641E"/>
    <w:rsid w:val="00B66CBB"/>
    <w:rsid w:val="00B717A3"/>
    <w:rsid w:val="00B72C77"/>
    <w:rsid w:val="00B7484C"/>
    <w:rsid w:val="00B75837"/>
    <w:rsid w:val="00B75C0D"/>
    <w:rsid w:val="00B80F8C"/>
    <w:rsid w:val="00B83466"/>
    <w:rsid w:val="00B85D8B"/>
    <w:rsid w:val="00B874C1"/>
    <w:rsid w:val="00B9112A"/>
    <w:rsid w:val="00B95967"/>
    <w:rsid w:val="00B961D4"/>
    <w:rsid w:val="00B96F16"/>
    <w:rsid w:val="00B97CEB"/>
    <w:rsid w:val="00BA253C"/>
    <w:rsid w:val="00BA3BC5"/>
    <w:rsid w:val="00BB1A70"/>
    <w:rsid w:val="00BB3319"/>
    <w:rsid w:val="00BB7563"/>
    <w:rsid w:val="00BC4181"/>
    <w:rsid w:val="00BC60F6"/>
    <w:rsid w:val="00BC6929"/>
    <w:rsid w:val="00BC6A34"/>
    <w:rsid w:val="00BD02D3"/>
    <w:rsid w:val="00BD102E"/>
    <w:rsid w:val="00BD3B68"/>
    <w:rsid w:val="00BD52C3"/>
    <w:rsid w:val="00BD6D85"/>
    <w:rsid w:val="00BD717C"/>
    <w:rsid w:val="00BD7C6B"/>
    <w:rsid w:val="00BE0289"/>
    <w:rsid w:val="00BE1A0D"/>
    <w:rsid w:val="00BE1D8D"/>
    <w:rsid w:val="00BE2ED8"/>
    <w:rsid w:val="00BE3DC4"/>
    <w:rsid w:val="00BE4CFE"/>
    <w:rsid w:val="00BE68FC"/>
    <w:rsid w:val="00BF0018"/>
    <w:rsid w:val="00BF0598"/>
    <w:rsid w:val="00BF0AC8"/>
    <w:rsid w:val="00BF1A53"/>
    <w:rsid w:val="00BF2D01"/>
    <w:rsid w:val="00BF2F33"/>
    <w:rsid w:val="00BF3A9C"/>
    <w:rsid w:val="00BF494E"/>
    <w:rsid w:val="00BF547A"/>
    <w:rsid w:val="00BF7D08"/>
    <w:rsid w:val="00C015B6"/>
    <w:rsid w:val="00C03C93"/>
    <w:rsid w:val="00C04FBE"/>
    <w:rsid w:val="00C05E21"/>
    <w:rsid w:val="00C06619"/>
    <w:rsid w:val="00C06C80"/>
    <w:rsid w:val="00C1056C"/>
    <w:rsid w:val="00C10960"/>
    <w:rsid w:val="00C12183"/>
    <w:rsid w:val="00C123F2"/>
    <w:rsid w:val="00C12410"/>
    <w:rsid w:val="00C1345A"/>
    <w:rsid w:val="00C13800"/>
    <w:rsid w:val="00C15A28"/>
    <w:rsid w:val="00C15CEC"/>
    <w:rsid w:val="00C16675"/>
    <w:rsid w:val="00C1711D"/>
    <w:rsid w:val="00C200DC"/>
    <w:rsid w:val="00C20105"/>
    <w:rsid w:val="00C205AA"/>
    <w:rsid w:val="00C239F6"/>
    <w:rsid w:val="00C2506C"/>
    <w:rsid w:val="00C250A8"/>
    <w:rsid w:val="00C25B6E"/>
    <w:rsid w:val="00C3032B"/>
    <w:rsid w:val="00C333BA"/>
    <w:rsid w:val="00C34F83"/>
    <w:rsid w:val="00C3521C"/>
    <w:rsid w:val="00C372FA"/>
    <w:rsid w:val="00C407EA"/>
    <w:rsid w:val="00C40A94"/>
    <w:rsid w:val="00C41914"/>
    <w:rsid w:val="00C42125"/>
    <w:rsid w:val="00C4474C"/>
    <w:rsid w:val="00C474C1"/>
    <w:rsid w:val="00C5047C"/>
    <w:rsid w:val="00C50C49"/>
    <w:rsid w:val="00C514BF"/>
    <w:rsid w:val="00C53AF3"/>
    <w:rsid w:val="00C61AE7"/>
    <w:rsid w:val="00C62842"/>
    <w:rsid w:val="00C709EB"/>
    <w:rsid w:val="00C70B5F"/>
    <w:rsid w:val="00C70E89"/>
    <w:rsid w:val="00C73B19"/>
    <w:rsid w:val="00C8075D"/>
    <w:rsid w:val="00C80F8C"/>
    <w:rsid w:val="00C81D29"/>
    <w:rsid w:val="00C83AA6"/>
    <w:rsid w:val="00C86641"/>
    <w:rsid w:val="00C90804"/>
    <w:rsid w:val="00C90E47"/>
    <w:rsid w:val="00C93B26"/>
    <w:rsid w:val="00C948C8"/>
    <w:rsid w:val="00C94BE5"/>
    <w:rsid w:val="00C95592"/>
    <w:rsid w:val="00CA1E07"/>
    <w:rsid w:val="00CA3A39"/>
    <w:rsid w:val="00CB1D37"/>
    <w:rsid w:val="00CB2914"/>
    <w:rsid w:val="00CB3C29"/>
    <w:rsid w:val="00CB4B9E"/>
    <w:rsid w:val="00CB4F82"/>
    <w:rsid w:val="00CB6865"/>
    <w:rsid w:val="00CB717D"/>
    <w:rsid w:val="00CC0F03"/>
    <w:rsid w:val="00CC3451"/>
    <w:rsid w:val="00CC4526"/>
    <w:rsid w:val="00CC7128"/>
    <w:rsid w:val="00CD018B"/>
    <w:rsid w:val="00CD0899"/>
    <w:rsid w:val="00CD0DB0"/>
    <w:rsid w:val="00CD6938"/>
    <w:rsid w:val="00CE14FB"/>
    <w:rsid w:val="00CE1BF6"/>
    <w:rsid w:val="00CE1FC2"/>
    <w:rsid w:val="00CE4564"/>
    <w:rsid w:val="00CF284B"/>
    <w:rsid w:val="00CF362D"/>
    <w:rsid w:val="00CF559B"/>
    <w:rsid w:val="00CF6251"/>
    <w:rsid w:val="00CF6846"/>
    <w:rsid w:val="00CF7315"/>
    <w:rsid w:val="00D04772"/>
    <w:rsid w:val="00D050A2"/>
    <w:rsid w:val="00D05746"/>
    <w:rsid w:val="00D079ED"/>
    <w:rsid w:val="00D100E2"/>
    <w:rsid w:val="00D1133A"/>
    <w:rsid w:val="00D138D3"/>
    <w:rsid w:val="00D15011"/>
    <w:rsid w:val="00D150AB"/>
    <w:rsid w:val="00D1567C"/>
    <w:rsid w:val="00D15BC7"/>
    <w:rsid w:val="00D16267"/>
    <w:rsid w:val="00D169EF"/>
    <w:rsid w:val="00D17349"/>
    <w:rsid w:val="00D2120E"/>
    <w:rsid w:val="00D21FE0"/>
    <w:rsid w:val="00D305BB"/>
    <w:rsid w:val="00D32003"/>
    <w:rsid w:val="00D32624"/>
    <w:rsid w:val="00D332F9"/>
    <w:rsid w:val="00D3494A"/>
    <w:rsid w:val="00D35188"/>
    <w:rsid w:val="00D36A80"/>
    <w:rsid w:val="00D40A96"/>
    <w:rsid w:val="00D40D70"/>
    <w:rsid w:val="00D416C8"/>
    <w:rsid w:val="00D42860"/>
    <w:rsid w:val="00D4343A"/>
    <w:rsid w:val="00D44452"/>
    <w:rsid w:val="00D5086E"/>
    <w:rsid w:val="00D52422"/>
    <w:rsid w:val="00D527A3"/>
    <w:rsid w:val="00D52EE9"/>
    <w:rsid w:val="00D53585"/>
    <w:rsid w:val="00D548C6"/>
    <w:rsid w:val="00D54D66"/>
    <w:rsid w:val="00D558C5"/>
    <w:rsid w:val="00D56C7F"/>
    <w:rsid w:val="00D57538"/>
    <w:rsid w:val="00D606A3"/>
    <w:rsid w:val="00D61C06"/>
    <w:rsid w:val="00D63FB3"/>
    <w:rsid w:val="00D64014"/>
    <w:rsid w:val="00D70C7D"/>
    <w:rsid w:val="00D71508"/>
    <w:rsid w:val="00D727C7"/>
    <w:rsid w:val="00D74399"/>
    <w:rsid w:val="00D7557C"/>
    <w:rsid w:val="00D759A6"/>
    <w:rsid w:val="00D7763E"/>
    <w:rsid w:val="00D814C1"/>
    <w:rsid w:val="00D8153D"/>
    <w:rsid w:val="00D840FB"/>
    <w:rsid w:val="00D8495E"/>
    <w:rsid w:val="00D86107"/>
    <w:rsid w:val="00D86BB0"/>
    <w:rsid w:val="00D87723"/>
    <w:rsid w:val="00D87B86"/>
    <w:rsid w:val="00D90ED6"/>
    <w:rsid w:val="00D923C3"/>
    <w:rsid w:val="00D946AE"/>
    <w:rsid w:val="00D95800"/>
    <w:rsid w:val="00D96F6D"/>
    <w:rsid w:val="00DA04D2"/>
    <w:rsid w:val="00DA0C98"/>
    <w:rsid w:val="00DA29C3"/>
    <w:rsid w:val="00DA5E35"/>
    <w:rsid w:val="00DA6D3C"/>
    <w:rsid w:val="00DA73C4"/>
    <w:rsid w:val="00DB2A48"/>
    <w:rsid w:val="00DB2AE5"/>
    <w:rsid w:val="00DB3358"/>
    <w:rsid w:val="00DB43CD"/>
    <w:rsid w:val="00DB4660"/>
    <w:rsid w:val="00DB50DE"/>
    <w:rsid w:val="00DB5B57"/>
    <w:rsid w:val="00DB7463"/>
    <w:rsid w:val="00DB77A7"/>
    <w:rsid w:val="00DC003E"/>
    <w:rsid w:val="00DC0123"/>
    <w:rsid w:val="00DC1220"/>
    <w:rsid w:val="00DC1E9E"/>
    <w:rsid w:val="00DC566F"/>
    <w:rsid w:val="00DC6E16"/>
    <w:rsid w:val="00DC756E"/>
    <w:rsid w:val="00DD1319"/>
    <w:rsid w:val="00DD195E"/>
    <w:rsid w:val="00DE38DE"/>
    <w:rsid w:val="00DE4D23"/>
    <w:rsid w:val="00DE60C6"/>
    <w:rsid w:val="00DE621A"/>
    <w:rsid w:val="00DE6CEF"/>
    <w:rsid w:val="00DE757F"/>
    <w:rsid w:val="00DF6A92"/>
    <w:rsid w:val="00DF6CAC"/>
    <w:rsid w:val="00DF7BB5"/>
    <w:rsid w:val="00DF7BDB"/>
    <w:rsid w:val="00DF7DE7"/>
    <w:rsid w:val="00E0097B"/>
    <w:rsid w:val="00E037CD"/>
    <w:rsid w:val="00E05D78"/>
    <w:rsid w:val="00E10862"/>
    <w:rsid w:val="00E10A03"/>
    <w:rsid w:val="00E115A8"/>
    <w:rsid w:val="00E11AE1"/>
    <w:rsid w:val="00E121F7"/>
    <w:rsid w:val="00E13B57"/>
    <w:rsid w:val="00E158A3"/>
    <w:rsid w:val="00E1798A"/>
    <w:rsid w:val="00E205C7"/>
    <w:rsid w:val="00E20F03"/>
    <w:rsid w:val="00E21DBB"/>
    <w:rsid w:val="00E21F06"/>
    <w:rsid w:val="00E23AAB"/>
    <w:rsid w:val="00E23AC4"/>
    <w:rsid w:val="00E24C06"/>
    <w:rsid w:val="00E25624"/>
    <w:rsid w:val="00E30BE3"/>
    <w:rsid w:val="00E314AC"/>
    <w:rsid w:val="00E31BCF"/>
    <w:rsid w:val="00E40C55"/>
    <w:rsid w:val="00E40F28"/>
    <w:rsid w:val="00E42C5F"/>
    <w:rsid w:val="00E442A1"/>
    <w:rsid w:val="00E459F1"/>
    <w:rsid w:val="00E470BA"/>
    <w:rsid w:val="00E47892"/>
    <w:rsid w:val="00E47A99"/>
    <w:rsid w:val="00E500F2"/>
    <w:rsid w:val="00E5012D"/>
    <w:rsid w:val="00E51F05"/>
    <w:rsid w:val="00E53A71"/>
    <w:rsid w:val="00E5443F"/>
    <w:rsid w:val="00E5515D"/>
    <w:rsid w:val="00E56B28"/>
    <w:rsid w:val="00E5711A"/>
    <w:rsid w:val="00E57E91"/>
    <w:rsid w:val="00E60FD4"/>
    <w:rsid w:val="00E61EBE"/>
    <w:rsid w:val="00E62BF6"/>
    <w:rsid w:val="00E64C6A"/>
    <w:rsid w:val="00E6517E"/>
    <w:rsid w:val="00E659F4"/>
    <w:rsid w:val="00E71502"/>
    <w:rsid w:val="00E7180E"/>
    <w:rsid w:val="00E721CC"/>
    <w:rsid w:val="00E74B89"/>
    <w:rsid w:val="00E76A82"/>
    <w:rsid w:val="00E7705B"/>
    <w:rsid w:val="00E80428"/>
    <w:rsid w:val="00E80A33"/>
    <w:rsid w:val="00E82292"/>
    <w:rsid w:val="00E823F8"/>
    <w:rsid w:val="00E84262"/>
    <w:rsid w:val="00E85C82"/>
    <w:rsid w:val="00E90538"/>
    <w:rsid w:val="00E90D64"/>
    <w:rsid w:val="00E9190E"/>
    <w:rsid w:val="00E94507"/>
    <w:rsid w:val="00E9457F"/>
    <w:rsid w:val="00E951A7"/>
    <w:rsid w:val="00E97EBB"/>
    <w:rsid w:val="00EA5043"/>
    <w:rsid w:val="00EA7C0B"/>
    <w:rsid w:val="00EB18F4"/>
    <w:rsid w:val="00EB34D0"/>
    <w:rsid w:val="00EB3C1B"/>
    <w:rsid w:val="00EB3DFC"/>
    <w:rsid w:val="00EB5E5A"/>
    <w:rsid w:val="00EB60E9"/>
    <w:rsid w:val="00EB6D17"/>
    <w:rsid w:val="00EB70F4"/>
    <w:rsid w:val="00EB741B"/>
    <w:rsid w:val="00EB79EE"/>
    <w:rsid w:val="00EC0144"/>
    <w:rsid w:val="00EC040C"/>
    <w:rsid w:val="00EC1635"/>
    <w:rsid w:val="00EC24EB"/>
    <w:rsid w:val="00EC58A7"/>
    <w:rsid w:val="00ED401D"/>
    <w:rsid w:val="00ED413F"/>
    <w:rsid w:val="00ED7D6C"/>
    <w:rsid w:val="00EF31DC"/>
    <w:rsid w:val="00EF4D27"/>
    <w:rsid w:val="00EF52A3"/>
    <w:rsid w:val="00EF54CF"/>
    <w:rsid w:val="00EF5BC9"/>
    <w:rsid w:val="00EF6402"/>
    <w:rsid w:val="00EF6A3C"/>
    <w:rsid w:val="00EF7C66"/>
    <w:rsid w:val="00F017CD"/>
    <w:rsid w:val="00F0315B"/>
    <w:rsid w:val="00F03E14"/>
    <w:rsid w:val="00F11A74"/>
    <w:rsid w:val="00F12875"/>
    <w:rsid w:val="00F1371C"/>
    <w:rsid w:val="00F13825"/>
    <w:rsid w:val="00F15CCC"/>
    <w:rsid w:val="00F17621"/>
    <w:rsid w:val="00F200CB"/>
    <w:rsid w:val="00F204C6"/>
    <w:rsid w:val="00F22A9F"/>
    <w:rsid w:val="00F24477"/>
    <w:rsid w:val="00F251EB"/>
    <w:rsid w:val="00F25780"/>
    <w:rsid w:val="00F2598D"/>
    <w:rsid w:val="00F30F16"/>
    <w:rsid w:val="00F332D8"/>
    <w:rsid w:val="00F35F0D"/>
    <w:rsid w:val="00F421F9"/>
    <w:rsid w:val="00F4286D"/>
    <w:rsid w:val="00F44CB3"/>
    <w:rsid w:val="00F46C9C"/>
    <w:rsid w:val="00F46D97"/>
    <w:rsid w:val="00F51881"/>
    <w:rsid w:val="00F51B53"/>
    <w:rsid w:val="00F527D8"/>
    <w:rsid w:val="00F53D59"/>
    <w:rsid w:val="00F54DE1"/>
    <w:rsid w:val="00F554CC"/>
    <w:rsid w:val="00F55FEE"/>
    <w:rsid w:val="00F56A29"/>
    <w:rsid w:val="00F61215"/>
    <w:rsid w:val="00F62C40"/>
    <w:rsid w:val="00F639DF"/>
    <w:rsid w:val="00F6511A"/>
    <w:rsid w:val="00F67B49"/>
    <w:rsid w:val="00F70AAE"/>
    <w:rsid w:val="00F73EE1"/>
    <w:rsid w:val="00F741D4"/>
    <w:rsid w:val="00F75000"/>
    <w:rsid w:val="00F75EEF"/>
    <w:rsid w:val="00F806FB"/>
    <w:rsid w:val="00F83A62"/>
    <w:rsid w:val="00F864DF"/>
    <w:rsid w:val="00F87B00"/>
    <w:rsid w:val="00F91D65"/>
    <w:rsid w:val="00F9432D"/>
    <w:rsid w:val="00F96251"/>
    <w:rsid w:val="00F965ED"/>
    <w:rsid w:val="00FA00D9"/>
    <w:rsid w:val="00FA0D72"/>
    <w:rsid w:val="00FA0F8A"/>
    <w:rsid w:val="00FA248A"/>
    <w:rsid w:val="00FA2FCF"/>
    <w:rsid w:val="00FA3519"/>
    <w:rsid w:val="00FA3F61"/>
    <w:rsid w:val="00FA593C"/>
    <w:rsid w:val="00FA6509"/>
    <w:rsid w:val="00FA6B87"/>
    <w:rsid w:val="00FB2645"/>
    <w:rsid w:val="00FB3191"/>
    <w:rsid w:val="00FB5A96"/>
    <w:rsid w:val="00FC09DA"/>
    <w:rsid w:val="00FC0A54"/>
    <w:rsid w:val="00FC1666"/>
    <w:rsid w:val="00FC2F3D"/>
    <w:rsid w:val="00FC38F1"/>
    <w:rsid w:val="00FC3B17"/>
    <w:rsid w:val="00FC3B43"/>
    <w:rsid w:val="00FC751F"/>
    <w:rsid w:val="00FD1E8D"/>
    <w:rsid w:val="00FD3B56"/>
    <w:rsid w:val="00FD4C81"/>
    <w:rsid w:val="00FD5CC2"/>
    <w:rsid w:val="00FE0672"/>
    <w:rsid w:val="00FE229A"/>
    <w:rsid w:val="00FE2C05"/>
    <w:rsid w:val="00FE3A56"/>
    <w:rsid w:val="00FE6D65"/>
    <w:rsid w:val="00FF093E"/>
    <w:rsid w:val="00FF11CD"/>
    <w:rsid w:val="00FF3E51"/>
    <w:rsid w:val="00FF6CC0"/>
    <w:rsid w:val="00FF6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030771"/>
  <w15:docId w15:val="{1AE363C3-4F05-4593-B9BE-53D2ABA6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68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22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22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422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sw tekst,L1,Numerowanie,Akapit z listą BS,ISCG Numerowanie,lp1,CW_Lista,Akapit z listą3,Akapit z listą31,Wypunktowanie,Normal2,2 heading,A_wyliczenie,K-P_odwolanie,Akapit z listą5,maz_wyliczenie,opis dzialania,Preamb,normalny tekst"/>
    <w:basedOn w:val="Normalny"/>
    <w:link w:val="AkapitzlistZnak"/>
    <w:uiPriority w:val="34"/>
    <w:qFormat/>
    <w:rsid w:val="0095495D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0149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01492"/>
    <w:rPr>
      <w:rFonts w:ascii="Consolas" w:hAnsi="Consolas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96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46F8E"/>
    <w:pPr>
      <w:suppressAutoHyphens/>
      <w:spacing w:after="120" w:line="240" w:lineRule="auto"/>
    </w:pPr>
    <w:rPr>
      <w:rFonts w:ascii="Times New Roman" w:eastAsia="Times New Roman" w:hAnsi="Times New Roman" w:cs="Arial Narrow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46F8E"/>
    <w:rPr>
      <w:rFonts w:ascii="Times New Roman" w:eastAsia="Times New Roman" w:hAnsi="Times New Roman" w:cs="Arial Narrow"/>
      <w:sz w:val="24"/>
      <w:szCs w:val="24"/>
    </w:rPr>
  </w:style>
  <w:style w:type="paragraph" w:styleId="Tekstpodstawowy3">
    <w:name w:val="Body Text 3"/>
    <w:basedOn w:val="Normalny"/>
    <w:link w:val="Tekstpodstawowy3Znak"/>
    <w:rsid w:val="00746F8E"/>
    <w:pPr>
      <w:suppressAutoHyphens/>
      <w:spacing w:after="0" w:line="240" w:lineRule="auto"/>
      <w:jc w:val="both"/>
    </w:pPr>
    <w:rPr>
      <w:rFonts w:ascii="Arial" w:eastAsia="Times New Roman" w:hAnsi="Arial" w:cs="Arial Narrow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46F8E"/>
    <w:rPr>
      <w:rFonts w:ascii="Arial" w:eastAsia="Times New Roman" w:hAnsi="Arial" w:cs="Arial Narrow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rsid w:val="005A1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A1349"/>
  </w:style>
  <w:style w:type="paragraph" w:styleId="Stopka">
    <w:name w:val="footer"/>
    <w:basedOn w:val="Normalny"/>
    <w:link w:val="StopkaZnak"/>
    <w:uiPriority w:val="99"/>
    <w:unhideWhenUsed/>
    <w:rsid w:val="005A1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349"/>
  </w:style>
  <w:style w:type="character" w:styleId="Hipercze">
    <w:name w:val="Hyperlink"/>
    <w:basedOn w:val="Domylnaczcionkaakapitu"/>
    <w:uiPriority w:val="99"/>
    <w:unhideWhenUsed/>
    <w:rsid w:val="00981597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51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F44C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wiersza">
    <w:name w:val="line number"/>
    <w:basedOn w:val="Domylnaczcionkaakapitu"/>
    <w:uiPriority w:val="99"/>
    <w:semiHidden/>
    <w:unhideWhenUsed/>
    <w:rsid w:val="00C1056C"/>
  </w:style>
  <w:style w:type="table" w:customStyle="1" w:styleId="Tabela-Siatka11">
    <w:name w:val="Tabela - Siatka11"/>
    <w:basedOn w:val="Standardowy"/>
    <w:next w:val="Tabela-Siatka"/>
    <w:uiPriority w:val="39"/>
    <w:rsid w:val="00527F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39"/>
    <w:rsid w:val="00127F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63A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D923C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rsid w:val="00D416C8"/>
    <w:pPr>
      <w:spacing w:before="240"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416C8"/>
    <w:rPr>
      <w:rFonts w:ascii="Arial" w:eastAsia="Times New Roman" w:hAnsi="Arial" w:cs="Times New Roman"/>
      <w:szCs w:val="20"/>
      <w:lang w:eastAsia="pl-PL"/>
    </w:rPr>
  </w:style>
  <w:style w:type="paragraph" w:styleId="Legenda">
    <w:name w:val="caption"/>
    <w:basedOn w:val="Normalny"/>
    <w:next w:val="Normalny"/>
    <w:qFormat/>
    <w:rsid w:val="00771499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western">
    <w:name w:val="western"/>
    <w:basedOn w:val="Normalny"/>
    <w:rsid w:val="00F204C6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514CE0"/>
    <w:rPr>
      <w:b/>
      <w:bCs/>
    </w:rPr>
  </w:style>
  <w:style w:type="paragraph" w:styleId="Tekstpodstawowywcity2">
    <w:name w:val="Body Text Indent 2"/>
    <w:basedOn w:val="Normalny"/>
    <w:link w:val="Tekstpodstawowywcity2Znak"/>
    <w:rsid w:val="000E146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146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 Znak,sw tekst Znak,L1 Znak,Numerowanie Znak,Akapit z listą BS Znak,ISCG Numerowanie Znak,lp1 Znak,CW_Lista Znak,Akapit z listą3 Znak,Akapit z listą31 Znak,Wypunktowanie Znak,Normal2 Znak,2 heading Znak,A_wyliczenie Znak"/>
    <w:link w:val="Akapitzlist"/>
    <w:uiPriority w:val="34"/>
    <w:qFormat/>
    <w:locked/>
    <w:rsid w:val="005D1449"/>
  </w:style>
  <w:style w:type="character" w:styleId="Odwoaniedokomentarza">
    <w:name w:val="annotation reference"/>
    <w:basedOn w:val="Domylnaczcionkaakapitu"/>
    <w:uiPriority w:val="99"/>
    <w:semiHidden/>
    <w:unhideWhenUsed/>
    <w:rsid w:val="009215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15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15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5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5F7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7A1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7A1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57A13"/>
    <w:rPr>
      <w:vertAlign w:val="superscript"/>
    </w:rPr>
  </w:style>
  <w:style w:type="character" w:customStyle="1" w:styleId="apple-converted-space">
    <w:name w:val="apple-converted-space"/>
    <w:basedOn w:val="Domylnaczcionkaakapitu"/>
    <w:rsid w:val="00416852"/>
  </w:style>
  <w:style w:type="paragraph" w:customStyle="1" w:styleId="Jasnasiatkaakcent31">
    <w:name w:val="Jasna siatka — akcent 31"/>
    <w:basedOn w:val="Normalny"/>
    <w:link w:val="Jasnasiatkaakcent3Znak"/>
    <w:uiPriority w:val="99"/>
    <w:rsid w:val="00427052"/>
    <w:pPr>
      <w:ind w:left="720"/>
      <w:contextualSpacing/>
    </w:pPr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Jasnasiatkaakcent3Znak">
    <w:name w:val="Jasna siatka — akcent 3 Znak"/>
    <w:link w:val="Jasnasiatkaakcent31"/>
    <w:uiPriority w:val="99"/>
    <w:locked/>
    <w:rsid w:val="00427052"/>
    <w:rPr>
      <w:rFonts w:ascii="Calibri" w:eastAsia="Calibri" w:hAnsi="Calibri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716C8"/>
    <w:pPr>
      <w:spacing w:after="0" w:line="240" w:lineRule="auto"/>
    </w:pPr>
  </w:style>
  <w:style w:type="paragraph" w:customStyle="1" w:styleId="paragraph">
    <w:name w:val="paragraph"/>
    <w:basedOn w:val="Normalny"/>
    <w:rsid w:val="00AF1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1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Props1.xml><?xml version="1.0" encoding="utf-8"?>
<ds:datastoreItem xmlns:ds="http://schemas.openxmlformats.org/officeDocument/2006/customXml" ds:itemID="{62BA607A-464C-4AD7-9E97-87C7A34500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A19999-B35C-420B-86D0-6EDE24B38D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CF9810-C45D-4913-AEE5-F11D7DC1B70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5F853F-E35C-4E48-B414-D0AE7C5F94AA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987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Marzena Krawiec</cp:lastModifiedBy>
  <cp:revision>26</cp:revision>
  <cp:lastPrinted>2024-01-15T08:37:00Z</cp:lastPrinted>
  <dcterms:created xsi:type="dcterms:W3CDTF">2025-10-30T11:11:00Z</dcterms:created>
  <dcterms:modified xsi:type="dcterms:W3CDTF">2025-10-31T14:29:00Z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